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0DD21" w14:textId="72FE9A2E" w:rsidR="008D6282" w:rsidRPr="009D4138" w:rsidRDefault="008D6282" w:rsidP="008D6282">
      <w:pPr>
        <w:jc w:val="both"/>
        <w:rPr>
          <w:rFonts w:ascii="Arial" w:hAnsi="Arial" w:cs="Arial"/>
          <w:b/>
        </w:rPr>
      </w:pPr>
      <w:bookmarkStart w:id="0" w:name="Title"/>
      <w:bookmarkStart w:id="1" w:name="DocumentFor"/>
      <w:bookmarkStart w:id="2" w:name="OLE_LINK144"/>
      <w:bookmarkStart w:id="3" w:name="OLE_LINK145"/>
      <w:bookmarkEnd w:id="0"/>
      <w:bookmarkEnd w:id="1"/>
      <w:r w:rsidRPr="009D4138">
        <w:rPr>
          <w:rFonts w:ascii="Arial" w:hAnsi="Arial" w:cs="Arial"/>
          <w:b/>
        </w:rPr>
        <w:t>3GPP TSG-RAN WG4 Meeting #114bis</w:t>
      </w:r>
      <w:r w:rsidRPr="009D4138">
        <w:rPr>
          <w:rFonts w:ascii="Arial" w:hAnsi="Arial" w:cs="Arial"/>
          <w:b/>
        </w:rPr>
        <w:tab/>
      </w:r>
      <w:r w:rsidRPr="009D4138">
        <w:rPr>
          <w:rFonts w:ascii="Arial" w:hAnsi="Arial" w:cs="Arial"/>
          <w:b/>
        </w:rPr>
        <w:tab/>
      </w:r>
      <w:r w:rsidRPr="009D4138">
        <w:rPr>
          <w:rFonts w:ascii="Arial" w:hAnsi="Arial" w:cs="Arial"/>
          <w:b/>
        </w:rPr>
        <w:tab/>
      </w:r>
      <w:r w:rsidRPr="009D4138">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Pr="00026D6C">
        <w:rPr>
          <w:rFonts w:ascii="Arial" w:hAnsi="Arial" w:cs="Arial"/>
          <w:b/>
        </w:rPr>
        <w:t>R4-250331</w:t>
      </w:r>
      <w:r>
        <w:rPr>
          <w:rFonts w:ascii="Arial" w:hAnsi="Arial" w:cs="Arial"/>
          <w:b/>
        </w:rPr>
        <w:t>6</w:t>
      </w:r>
    </w:p>
    <w:p w14:paraId="176000F9" w14:textId="77777777" w:rsidR="008D6282" w:rsidRPr="009D4138" w:rsidRDefault="008D6282" w:rsidP="008D6282">
      <w:pPr>
        <w:jc w:val="both"/>
        <w:rPr>
          <w:rFonts w:ascii="Arial" w:hAnsi="Arial" w:cs="Arial"/>
          <w:b/>
        </w:rPr>
      </w:pPr>
      <w:r w:rsidRPr="009D4138">
        <w:rPr>
          <w:rFonts w:ascii="Arial" w:hAnsi="Arial" w:cs="Arial"/>
          <w:b/>
        </w:rPr>
        <w:t>Wuhan, Hubei, China, 07th – 11th April, 2025</w:t>
      </w:r>
    </w:p>
    <w:p w14:paraId="74E3CF0D" w14:textId="77777777" w:rsidR="00076DAD" w:rsidRPr="00BF435C" w:rsidRDefault="00076DAD" w:rsidP="00C31073">
      <w:pPr>
        <w:jc w:val="both"/>
        <w:rPr>
          <w:rFonts w:ascii="Arial" w:hAnsi="Arial" w:cs="Arial"/>
          <w:b/>
          <w:color w:val="FF0000"/>
        </w:rPr>
      </w:pPr>
    </w:p>
    <w:p w14:paraId="628B2D1E" w14:textId="56151DB1" w:rsidR="00076DAD" w:rsidRPr="00E56291" w:rsidRDefault="00076DAD" w:rsidP="00C31073">
      <w:pPr>
        <w:tabs>
          <w:tab w:val="left" w:pos="1985"/>
        </w:tabs>
        <w:ind w:left="1980" w:hanging="1980"/>
        <w:jc w:val="both"/>
        <w:rPr>
          <w:rFonts w:ascii="Arial" w:hAnsi="Arial" w:cs="Arial"/>
          <w:b/>
          <w:lang w:eastAsia="zh-CN"/>
        </w:rPr>
      </w:pPr>
      <w:r w:rsidRPr="00E56291">
        <w:rPr>
          <w:rFonts w:ascii="Arial" w:eastAsia="MS Mincho" w:hAnsi="Arial" w:cs="Arial"/>
          <w:b/>
        </w:rPr>
        <w:t xml:space="preserve">Source: </w:t>
      </w:r>
      <w:r w:rsidRPr="00E56291">
        <w:rPr>
          <w:rFonts w:ascii="Arial" w:eastAsia="MS Mincho" w:hAnsi="Arial" w:cs="Arial"/>
          <w:b/>
        </w:rPr>
        <w:tab/>
      </w:r>
      <w:r w:rsidR="00617656">
        <w:rPr>
          <w:rFonts w:ascii="Arial" w:hAnsi="Arial" w:cs="Arial"/>
          <w:lang w:eastAsia="zh-CN"/>
        </w:rPr>
        <w:t>X</w:t>
      </w:r>
      <w:r w:rsidR="00617656">
        <w:rPr>
          <w:rFonts w:ascii="Arial" w:hAnsi="Arial" w:cs="Arial" w:hint="eastAsia"/>
          <w:lang w:eastAsia="zh-CN"/>
        </w:rPr>
        <w:t>i</w:t>
      </w:r>
      <w:r w:rsidR="00617656">
        <w:rPr>
          <w:rFonts w:ascii="Arial" w:hAnsi="Arial" w:cs="Arial"/>
          <w:lang w:eastAsia="zh-CN"/>
        </w:rPr>
        <w:t>aomi</w:t>
      </w:r>
    </w:p>
    <w:p w14:paraId="104EBA6F" w14:textId="4FE60BB2" w:rsidR="00076DAD" w:rsidRPr="00E56291" w:rsidRDefault="00076DAD" w:rsidP="00C31073">
      <w:pPr>
        <w:tabs>
          <w:tab w:val="left" w:pos="1980"/>
        </w:tabs>
        <w:ind w:left="1980" w:hanging="1980"/>
        <w:jc w:val="both"/>
        <w:rPr>
          <w:rFonts w:ascii="Arial" w:eastAsiaTheme="minorEastAsia" w:hAnsi="Arial" w:cs="Arial"/>
          <w:lang w:eastAsia="zh-CN"/>
        </w:rPr>
      </w:pPr>
      <w:r w:rsidRPr="00E56291">
        <w:rPr>
          <w:rFonts w:ascii="Arial" w:eastAsia="MS Mincho" w:hAnsi="Arial" w:cs="Arial"/>
          <w:b/>
        </w:rPr>
        <w:t xml:space="preserve">Title: </w:t>
      </w:r>
      <w:r w:rsidRPr="00E56291">
        <w:rPr>
          <w:rFonts w:ascii="Arial" w:eastAsia="MS Mincho" w:hAnsi="Arial" w:cs="Arial"/>
          <w:b/>
        </w:rPr>
        <w:tab/>
      </w:r>
      <w:r w:rsidR="009C6719" w:rsidRPr="00E56291">
        <w:rPr>
          <w:rFonts w:ascii="Arial" w:eastAsia="MS Mincho" w:hAnsi="Arial" w:cs="Arial"/>
        </w:rPr>
        <w:t xml:space="preserve">Discussion on AIoT device </w:t>
      </w:r>
      <w:r w:rsidR="00BF435C" w:rsidRPr="00E56291">
        <w:rPr>
          <w:rFonts w:ascii="Arial" w:eastAsia="MS Mincho" w:hAnsi="Arial" w:cs="Arial"/>
        </w:rPr>
        <w:t xml:space="preserve">1 </w:t>
      </w:r>
      <w:r w:rsidR="00580DAC" w:rsidRPr="00E56291">
        <w:rPr>
          <w:rFonts w:ascii="Arial" w:eastAsiaTheme="minorEastAsia" w:hAnsi="Arial" w:cs="Arial" w:hint="eastAsia"/>
          <w:lang w:eastAsia="zh-CN"/>
        </w:rPr>
        <w:t xml:space="preserve">RF </w:t>
      </w:r>
      <w:r w:rsidR="009C6719" w:rsidRPr="00E56291">
        <w:rPr>
          <w:rFonts w:ascii="Arial" w:eastAsia="MS Mincho" w:hAnsi="Arial" w:cs="Arial"/>
        </w:rPr>
        <w:t>requirement</w:t>
      </w:r>
      <w:r w:rsidR="00A1330D" w:rsidRPr="00E56291">
        <w:rPr>
          <w:rFonts w:ascii="Arial" w:eastAsia="MS Mincho" w:hAnsi="Arial" w:cs="Arial"/>
        </w:rPr>
        <w:t>s</w:t>
      </w:r>
    </w:p>
    <w:p w14:paraId="3752E255" w14:textId="7499EEC5" w:rsidR="00076DAD" w:rsidRPr="008C447A" w:rsidRDefault="00076DAD" w:rsidP="00C31073">
      <w:pPr>
        <w:tabs>
          <w:tab w:val="left" w:pos="1980"/>
        </w:tabs>
        <w:ind w:left="1980" w:hanging="1980"/>
        <w:jc w:val="both"/>
        <w:rPr>
          <w:rFonts w:ascii="Arial" w:eastAsiaTheme="minorEastAsia" w:hAnsi="Arial" w:cs="Arial"/>
          <w:b/>
          <w:lang w:eastAsia="zh-CN"/>
        </w:rPr>
      </w:pPr>
      <w:r w:rsidRPr="008C447A">
        <w:rPr>
          <w:rFonts w:ascii="Arial" w:eastAsia="MS Mincho" w:hAnsi="Arial" w:cs="Arial"/>
          <w:b/>
        </w:rPr>
        <w:t>Agenda item:</w:t>
      </w:r>
      <w:r w:rsidRPr="008C447A">
        <w:rPr>
          <w:rFonts w:ascii="Arial" w:eastAsia="MS Mincho" w:hAnsi="Arial" w:cs="Arial"/>
          <w:b/>
        </w:rPr>
        <w:tab/>
      </w:r>
      <w:r w:rsidR="002A1CF2" w:rsidRPr="008D6282">
        <w:rPr>
          <w:rFonts w:ascii="Arial" w:eastAsiaTheme="minorEastAsia" w:hAnsi="Arial" w:cs="Arial"/>
          <w:lang w:eastAsia="zh-CN"/>
        </w:rPr>
        <w:t>7</w:t>
      </w:r>
      <w:r w:rsidR="00A1330D" w:rsidRPr="008D6282">
        <w:rPr>
          <w:rFonts w:ascii="Arial" w:eastAsiaTheme="minorEastAsia" w:hAnsi="Arial" w:cs="Arial"/>
          <w:lang w:eastAsia="zh-CN"/>
        </w:rPr>
        <w:t>.2</w:t>
      </w:r>
      <w:r w:rsidR="008C447A" w:rsidRPr="008D6282">
        <w:rPr>
          <w:rFonts w:ascii="Arial" w:eastAsiaTheme="minorEastAsia" w:hAnsi="Arial" w:cs="Arial"/>
          <w:lang w:eastAsia="zh-CN"/>
        </w:rPr>
        <w:t>4</w:t>
      </w:r>
      <w:r w:rsidR="00A1330D" w:rsidRPr="008D6282">
        <w:rPr>
          <w:rFonts w:ascii="Arial" w:eastAsiaTheme="minorEastAsia" w:hAnsi="Arial" w:cs="Arial"/>
          <w:lang w:eastAsia="zh-CN"/>
        </w:rPr>
        <w:t>.</w:t>
      </w:r>
      <w:r w:rsidR="008C447A" w:rsidRPr="008D6282">
        <w:rPr>
          <w:rFonts w:ascii="Arial" w:eastAsiaTheme="minorEastAsia" w:hAnsi="Arial" w:cs="Arial"/>
          <w:lang w:eastAsia="zh-CN"/>
        </w:rPr>
        <w:t>2</w:t>
      </w:r>
      <w:r w:rsidR="00A1330D" w:rsidRPr="008D6282">
        <w:rPr>
          <w:rFonts w:ascii="Arial" w:eastAsiaTheme="minorEastAsia" w:hAnsi="Arial" w:cs="Arial"/>
          <w:lang w:eastAsia="zh-CN"/>
        </w:rPr>
        <w:t>.2</w:t>
      </w:r>
    </w:p>
    <w:p w14:paraId="01C19E97" w14:textId="2ED486A0"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142F92">
        <w:rPr>
          <w:rFonts w:ascii="Arial" w:eastAsia="MS Mincho" w:hAnsi="Arial" w:cs="Arial"/>
        </w:rPr>
        <w:t>Discussion</w:t>
      </w:r>
    </w:p>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9180BCD" w14:textId="0CA3A2D1" w:rsidR="00526E6F" w:rsidRPr="0041529D" w:rsidRDefault="00390021" w:rsidP="0041529D">
      <w:pPr>
        <w:rPr>
          <w:lang w:val="en-US" w:eastAsia="zh-CN"/>
        </w:rPr>
      </w:pPr>
      <w:r>
        <w:rPr>
          <w:lang w:val="en-US" w:eastAsia="zh-CN"/>
        </w:rPr>
        <w:t>Device 1 RF requirements were discussed in last RAN4 meeting, the agreements are open issues are captured in the WF [1]</w:t>
      </w:r>
      <w:r w:rsidR="003948A7">
        <w:rPr>
          <w:lang w:val="en-US" w:eastAsia="zh-CN"/>
        </w:rPr>
        <w:t>.</w:t>
      </w:r>
      <w:r w:rsidR="00D23A0A">
        <w:rPr>
          <w:lang w:val="en-US" w:eastAsia="zh-CN"/>
        </w:rPr>
        <w:t xml:space="preserve"> </w:t>
      </w:r>
      <w:r>
        <w:rPr>
          <w:lang w:val="en-US" w:eastAsia="zh-CN"/>
        </w:rPr>
        <w:t>This contribution analyzes the remaining issues to provide our views.</w:t>
      </w:r>
    </w:p>
    <w:p w14:paraId="5A89B520" w14:textId="15909528" w:rsidR="00ED643E" w:rsidRDefault="003A49FF" w:rsidP="006C3140">
      <w:pPr>
        <w:pStyle w:val="10"/>
        <w:numPr>
          <w:ilvl w:val="0"/>
          <w:numId w:val="4"/>
        </w:numPr>
        <w:ind w:left="0" w:firstLine="0"/>
        <w:jc w:val="both"/>
        <w:rPr>
          <w:sz w:val="28"/>
          <w:szCs w:val="28"/>
        </w:rPr>
      </w:pPr>
      <w:r w:rsidRPr="003B4D3E">
        <w:rPr>
          <w:rFonts w:hint="eastAsia"/>
          <w:sz w:val="28"/>
          <w:szCs w:val="28"/>
        </w:rPr>
        <w:t>Discussion</w:t>
      </w:r>
    </w:p>
    <w:p w14:paraId="21613ECF" w14:textId="3D46B8AE" w:rsidR="00DF5CDB" w:rsidRDefault="00DF5CDB" w:rsidP="00094845">
      <w:pPr>
        <w:pStyle w:val="2"/>
        <w:numPr>
          <w:ilvl w:val="1"/>
          <w:numId w:val="4"/>
        </w:numPr>
        <w:rPr>
          <w:lang w:val="en-US" w:eastAsia="zh-CN"/>
        </w:rPr>
      </w:pPr>
      <w:r>
        <w:rPr>
          <w:lang w:val="en-US" w:eastAsia="zh-CN"/>
        </w:rPr>
        <w:t>Tx requirements</w:t>
      </w:r>
    </w:p>
    <w:p w14:paraId="225DB5E4" w14:textId="72A5B27E" w:rsidR="000A11D1" w:rsidRPr="000A11D1" w:rsidRDefault="000A11D1" w:rsidP="000A11D1">
      <w:pPr>
        <w:pStyle w:val="3"/>
        <w:rPr>
          <w:sz w:val="20"/>
          <w:szCs w:val="15"/>
          <w:lang w:val="en-US" w:eastAsia="zh-CN"/>
        </w:rPr>
      </w:pPr>
      <w:r w:rsidRPr="000A11D1">
        <w:rPr>
          <w:sz w:val="20"/>
          <w:szCs w:val="15"/>
          <w:lang w:val="en-US" w:eastAsia="zh-CN"/>
        </w:rPr>
        <w:t xml:space="preserve">2.1.1 </w:t>
      </w:r>
      <w:r w:rsidR="0092190C">
        <w:rPr>
          <w:sz w:val="20"/>
          <w:szCs w:val="15"/>
          <w:lang w:val="en-US" w:eastAsia="zh-CN"/>
        </w:rPr>
        <w:t>Transmit output</w:t>
      </w:r>
      <w:r w:rsidRPr="000A11D1">
        <w:rPr>
          <w:sz w:val="20"/>
          <w:szCs w:val="15"/>
          <w:lang w:val="en-US" w:eastAsia="zh-CN"/>
        </w:rPr>
        <w:t xml:space="preserve"> power</w:t>
      </w:r>
    </w:p>
    <w:p w14:paraId="00B598EF" w14:textId="32CCFA79" w:rsidR="00940D4A" w:rsidRDefault="005F6873" w:rsidP="00DF5CDB">
      <w:pPr>
        <w:tabs>
          <w:tab w:val="left" w:pos="-420"/>
        </w:tabs>
        <w:spacing w:afterLines="50" w:after="120"/>
        <w:rPr>
          <w:lang w:eastAsia="zh-CN"/>
        </w:rPr>
      </w:pPr>
      <w:r>
        <w:rPr>
          <w:rFonts w:hint="eastAsia"/>
          <w:lang w:eastAsia="zh-CN"/>
        </w:rPr>
        <w:t>For</w:t>
      </w:r>
      <w:r>
        <w:rPr>
          <w:lang w:eastAsia="zh-CN"/>
        </w:rPr>
        <w:t xml:space="preserve"> device 1 backscattering power requirement, the details should be decided. </w:t>
      </w:r>
      <w:r w:rsidR="00940D4A">
        <w:rPr>
          <w:lang w:eastAsia="zh-CN"/>
        </w:rPr>
        <w:t xml:space="preserve">First is if it’s defined as EIRP or TRP. </w:t>
      </w:r>
      <w:r w:rsidR="00F64E4F">
        <w:rPr>
          <w:lang w:eastAsia="zh-CN"/>
        </w:rPr>
        <w:t xml:space="preserve"> It’s not difficult to </w:t>
      </w:r>
      <w:r w:rsidR="00593B49">
        <w:rPr>
          <w:lang w:eastAsia="zh-CN"/>
        </w:rPr>
        <w:t>conclude EIRP considering the test cost and the communication with reader.</w:t>
      </w:r>
    </w:p>
    <w:p w14:paraId="397B2C5C" w14:textId="1929B2D8" w:rsidR="00940D4A" w:rsidRPr="0092190C" w:rsidRDefault="00940D4A" w:rsidP="00DF5CDB">
      <w:pPr>
        <w:tabs>
          <w:tab w:val="left" w:pos="-420"/>
        </w:tabs>
        <w:spacing w:afterLines="50" w:after="120"/>
        <w:rPr>
          <w:b/>
          <w:bCs/>
          <w:lang w:eastAsia="zh-CN"/>
        </w:rPr>
      </w:pPr>
      <w:r w:rsidRPr="0092190C">
        <w:rPr>
          <w:b/>
          <w:bCs/>
          <w:lang w:eastAsia="zh-CN"/>
        </w:rPr>
        <w:t>Proposal</w:t>
      </w:r>
      <w:r w:rsidR="0092190C" w:rsidRPr="0092190C">
        <w:rPr>
          <w:b/>
          <w:bCs/>
          <w:lang w:eastAsia="zh-CN"/>
        </w:rPr>
        <w:t xml:space="preserve"> 1</w:t>
      </w:r>
      <w:r w:rsidRPr="0092190C">
        <w:rPr>
          <w:b/>
          <w:bCs/>
          <w:lang w:eastAsia="zh-CN"/>
        </w:rPr>
        <w:t xml:space="preserve">: Device 1 output power is defined </w:t>
      </w:r>
      <w:r w:rsidRPr="0092190C">
        <w:rPr>
          <w:rFonts w:hint="eastAsia"/>
          <w:b/>
          <w:bCs/>
          <w:lang w:eastAsia="zh-CN"/>
        </w:rPr>
        <w:t>a</w:t>
      </w:r>
      <w:r w:rsidRPr="0092190C">
        <w:rPr>
          <w:b/>
          <w:bCs/>
          <w:lang w:eastAsia="zh-CN"/>
        </w:rPr>
        <w:t>s EIPR not TRP.</w:t>
      </w:r>
    </w:p>
    <w:p w14:paraId="49709C77" w14:textId="29348578" w:rsidR="00593B49" w:rsidRDefault="00593B49" w:rsidP="00DF5CDB">
      <w:pPr>
        <w:tabs>
          <w:tab w:val="left" w:pos="-420"/>
        </w:tabs>
        <w:spacing w:afterLines="50" w:after="120"/>
        <w:rPr>
          <w:lang w:eastAsia="zh-CN"/>
        </w:rPr>
      </w:pPr>
      <w:r>
        <w:rPr>
          <w:rFonts w:hint="eastAsia"/>
          <w:lang w:eastAsia="zh-CN"/>
        </w:rPr>
        <w:t>H</w:t>
      </w:r>
      <w:r>
        <w:rPr>
          <w:lang w:eastAsia="zh-CN"/>
        </w:rPr>
        <w:t xml:space="preserve">owever, if EIRP is used as the metric, an issue how to define the requirement for different directions comes up. For AIoT device, we don’t think FR2 spherical coverage approach is </w:t>
      </w:r>
      <w:r w:rsidR="0092190C">
        <w:rPr>
          <w:lang w:eastAsia="zh-CN"/>
        </w:rPr>
        <w:t xml:space="preserve">a good reference for device considering the test cost. Peak EIRP can be considered. There may be one issue needs some discussion if one peak EIRP direction is sufficient for AIoT deployment. If more than one EIPR directions are considered, NR FR2 BS approach can be a reference. But considering the very </w:t>
      </w:r>
      <w:r w:rsidR="00B5260F">
        <w:rPr>
          <w:lang w:eastAsia="zh-CN"/>
        </w:rPr>
        <w:t>low-cost</w:t>
      </w:r>
      <w:r w:rsidR="0092190C">
        <w:rPr>
          <w:lang w:eastAsia="zh-CN"/>
        </w:rPr>
        <w:t xml:space="preserve"> device, this discussion should be careful to avoid bringing too much burden to the commercial production.</w:t>
      </w:r>
    </w:p>
    <w:p w14:paraId="32552DAC" w14:textId="7E47ADB5" w:rsidR="00593B49" w:rsidRPr="0092190C" w:rsidRDefault="00593B49" w:rsidP="00DF5CDB">
      <w:pPr>
        <w:tabs>
          <w:tab w:val="left" w:pos="-420"/>
        </w:tabs>
        <w:spacing w:afterLines="50" w:after="120"/>
        <w:rPr>
          <w:b/>
          <w:bCs/>
          <w:lang w:eastAsia="zh-CN"/>
        </w:rPr>
      </w:pPr>
      <w:r w:rsidRPr="0092190C">
        <w:rPr>
          <w:rFonts w:hint="eastAsia"/>
          <w:b/>
          <w:bCs/>
          <w:lang w:eastAsia="zh-CN"/>
        </w:rPr>
        <w:t>P</w:t>
      </w:r>
      <w:r w:rsidRPr="0092190C">
        <w:rPr>
          <w:b/>
          <w:bCs/>
          <w:lang w:eastAsia="zh-CN"/>
        </w:rPr>
        <w:t xml:space="preserve">roposal 2: </w:t>
      </w:r>
      <w:r w:rsidR="0092190C" w:rsidRPr="0092190C">
        <w:rPr>
          <w:b/>
          <w:bCs/>
          <w:lang w:eastAsia="zh-CN"/>
        </w:rPr>
        <w:t xml:space="preserve">Peak EIRP can be considered </w:t>
      </w:r>
      <w:r w:rsidR="0002493E">
        <w:rPr>
          <w:rFonts w:hint="eastAsia"/>
          <w:b/>
          <w:bCs/>
          <w:lang w:eastAsia="zh-CN"/>
        </w:rPr>
        <w:t>a</w:t>
      </w:r>
      <w:r w:rsidR="0002493E">
        <w:rPr>
          <w:b/>
          <w:bCs/>
          <w:lang w:eastAsia="zh-CN"/>
        </w:rPr>
        <w:t xml:space="preserve">s the requirement </w:t>
      </w:r>
      <w:r w:rsidR="0092190C" w:rsidRPr="0092190C">
        <w:rPr>
          <w:b/>
          <w:bCs/>
          <w:lang w:eastAsia="zh-CN"/>
        </w:rPr>
        <w:t>for device 1. If more than one peak EIRP directions are defined can be discussed further.</w:t>
      </w:r>
    </w:p>
    <w:p w14:paraId="3CF88015" w14:textId="4E93B14F" w:rsidR="00016998" w:rsidRDefault="0092190C" w:rsidP="00DF5CDB">
      <w:pPr>
        <w:tabs>
          <w:tab w:val="left" w:pos="-420"/>
        </w:tabs>
        <w:spacing w:afterLines="50" w:after="120"/>
        <w:rPr>
          <w:lang w:eastAsia="zh-CN"/>
        </w:rPr>
      </w:pPr>
      <w:r>
        <w:rPr>
          <w:rFonts w:hint="eastAsia"/>
          <w:lang w:val="en-US" w:eastAsia="zh-CN"/>
        </w:rPr>
        <w:t>F</w:t>
      </w:r>
      <w:r>
        <w:rPr>
          <w:lang w:val="en-US" w:eastAsia="zh-CN"/>
        </w:rPr>
        <w:t xml:space="preserve">or the exact EIRP requirement, </w:t>
      </w:r>
      <w:r w:rsidR="00016998">
        <w:rPr>
          <w:lang w:eastAsia="zh-CN"/>
        </w:rPr>
        <w:t xml:space="preserve">the maximum </w:t>
      </w:r>
      <w:r>
        <w:rPr>
          <w:lang w:eastAsia="zh-CN"/>
        </w:rPr>
        <w:t xml:space="preserve">CW </w:t>
      </w:r>
      <w:r w:rsidR="00016998">
        <w:rPr>
          <w:lang w:eastAsia="zh-CN"/>
        </w:rPr>
        <w:t>input power to device</w:t>
      </w:r>
      <w:r>
        <w:rPr>
          <w:lang w:eastAsia="zh-CN"/>
        </w:rPr>
        <w:t xml:space="preserve"> should be decided. I</w:t>
      </w:r>
      <w:r w:rsidR="00016998">
        <w:rPr>
          <w:lang w:eastAsia="zh-CN"/>
        </w:rPr>
        <w:t xml:space="preserve">t can be calculated according to the assumptions in the co-existence simulation. Reader output power is assumed as 33 dBm and the minimum </w:t>
      </w:r>
      <w:r w:rsidR="00016998" w:rsidRPr="00016998">
        <w:rPr>
          <w:lang w:eastAsia="zh-CN"/>
        </w:rPr>
        <w:t>distance between reader and device is 1m</w:t>
      </w:r>
      <w:r w:rsidR="00016998">
        <w:rPr>
          <w:lang w:eastAsia="zh-CN"/>
        </w:rPr>
        <w:t xml:space="preserve">. FSPL for 1m distance of </w:t>
      </w:r>
      <w:r w:rsidR="000A11D1">
        <w:rPr>
          <w:lang w:eastAsia="zh-CN"/>
        </w:rPr>
        <w:t xml:space="preserve">900MHz is ~31 dB. </w:t>
      </w:r>
      <w:r w:rsidR="00EE6B14">
        <w:rPr>
          <w:lang w:eastAsia="zh-CN"/>
        </w:rPr>
        <w:t xml:space="preserve">To have some margin, </w:t>
      </w:r>
      <w:r w:rsidR="000A11D1">
        <w:rPr>
          <w:lang w:eastAsia="zh-CN"/>
        </w:rPr>
        <w:t xml:space="preserve">the maximum input power to device can be assumed </w:t>
      </w:r>
      <w:r w:rsidR="00EE6B14">
        <w:rPr>
          <w:lang w:eastAsia="zh-CN"/>
        </w:rPr>
        <w:t>approximately</w:t>
      </w:r>
      <w:r w:rsidR="000A11D1">
        <w:rPr>
          <w:lang w:eastAsia="zh-CN"/>
        </w:rPr>
        <w:t xml:space="preserve"> as </w:t>
      </w:r>
      <w:r w:rsidR="00EE6B14">
        <w:rPr>
          <w:lang w:eastAsia="zh-CN"/>
        </w:rPr>
        <w:t>3</w:t>
      </w:r>
      <w:r w:rsidR="000A11D1">
        <w:rPr>
          <w:lang w:eastAsia="zh-CN"/>
        </w:rPr>
        <w:t xml:space="preserve"> dBm.</w:t>
      </w:r>
    </w:p>
    <w:p w14:paraId="146AB501" w14:textId="115B4AAC" w:rsidR="000A11D1" w:rsidRDefault="000A11D1" w:rsidP="00DF5CDB">
      <w:pPr>
        <w:tabs>
          <w:tab w:val="left" w:pos="-420"/>
        </w:tabs>
        <w:spacing w:afterLines="50" w:after="120"/>
        <w:rPr>
          <w:b/>
          <w:bCs/>
          <w:lang w:eastAsia="zh-CN"/>
        </w:rPr>
      </w:pPr>
      <w:r w:rsidRPr="000A11D1">
        <w:rPr>
          <w:rFonts w:hint="eastAsia"/>
          <w:b/>
          <w:bCs/>
          <w:lang w:eastAsia="zh-CN"/>
        </w:rPr>
        <w:t>P</w:t>
      </w:r>
      <w:r w:rsidRPr="000A11D1">
        <w:rPr>
          <w:b/>
          <w:bCs/>
          <w:lang w:eastAsia="zh-CN"/>
        </w:rPr>
        <w:t xml:space="preserve">roposal </w:t>
      </w:r>
      <w:r w:rsidR="0092190C">
        <w:rPr>
          <w:b/>
          <w:bCs/>
          <w:lang w:eastAsia="zh-CN"/>
        </w:rPr>
        <w:t>3</w:t>
      </w:r>
      <w:r w:rsidRPr="000A11D1">
        <w:rPr>
          <w:b/>
          <w:bCs/>
          <w:lang w:eastAsia="zh-CN"/>
        </w:rPr>
        <w:t xml:space="preserve">: The maximum input </w:t>
      </w:r>
      <w:r w:rsidR="00FC172A">
        <w:rPr>
          <w:b/>
          <w:bCs/>
          <w:lang w:eastAsia="zh-CN"/>
        </w:rPr>
        <w:t xml:space="preserve">CW </w:t>
      </w:r>
      <w:r w:rsidRPr="000A11D1">
        <w:rPr>
          <w:b/>
          <w:bCs/>
          <w:lang w:eastAsia="zh-CN"/>
        </w:rPr>
        <w:t>power to calculate device 1 radiated power can</w:t>
      </w:r>
      <w:r w:rsidR="005952CD">
        <w:rPr>
          <w:b/>
          <w:bCs/>
          <w:lang w:eastAsia="zh-CN"/>
        </w:rPr>
        <w:t xml:space="preserve"> </w:t>
      </w:r>
      <w:r w:rsidR="005952CD">
        <w:rPr>
          <w:rFonts w:hint="eastAsia"/>
          <w:b/>
          <w:bCs/>
          <w:lang w:eastAsia="zh-CN"/>
        </w:rPr>
        <w:t>be</w:t>
      </w:r>
      <w:r w:rsidRPr="000A11D1">
        <w:rPr>
          <w:b/>
          <w:bCs/>
          <w:lang w:eastAsia="zh-CN"/>
        </w:rPr>
        <w:t xml:space="preserve"> assumed as </w:t>
      </w:r>
      <w:r w:rsidR="00EE6B14">
        <w:rPr>
          <w:b/>
          <w:bCs/>
          <w:lang w:eastAsia="zh-CN"/>
        </w:rPr>
        <w:t>3</w:t>
      </w:r>
      <w:r w:rsidRPr="000A11D1">
        <w:rPr>
          <w:b/>
          <w:bCs/>
          <w:lang w:eastAsia="zh-CN"/>
        </w:rPr>
        <w:t xml:space="preserve"> dBm.</w:t>
      </w:r>
    </w:p>
    <w:p w14:paraId="69607758" w14:textId="5337AF9C" w:rsidR="0092190C" w:rsidRPr="002D0D08" w:rsidRDefault="002D0D08" w:rsidP="00DF5CDB">
      <w:pPr>
        <w:tabs>
          <w:tab w:val="left" w:pos="-420"/>
        </w:tabs>
        <w:spacing w:afterLines="50" w:after="120"/>
        <w:rPr>
          <w:lang w:eastAsia="zh-CN"/>
        </w:rPr>
      </w:pPr>
      <w:r>
        <w:rPr>
          <w:lang w:eastAsia="zh-CN"/>
        </w:rPr>
        <w:t xml:space="preserve">It seems there’s no strong justification to choose </w:t>
      </w:r>
      <w:r w:rsidR="0092190C" w:rsidRPr="002D0D08">
        <w:rPr>
          <w:lang w:eastAsia="zh-CN"/>
        </w:rPr>
        <w:t xml:space="preserve">OOK or BPSK modulation </w:t>
      </w:r>
      <w:r>
        <w:rPr>
          <w:lang w:eastAsia="zh-CN"/>
        </w:rPr>
        <w:t xml:space="preserve">for the radiated power. </w:t>
      </w:r>
      <w:r w:rsidR="00570C10">
        <w:rPr>
          <w:lang w:eastAsia="zh-CN"/>
        </w:rPr>
        <w:t>I</w:t>
      </w:r>
      <w:r w:rsidR="00570C10">
        <w:rPr>
          <w:rFonts w:hint="eastAsia"/>
          <w:lang w:eastAsia="zh-CN"/>
        </w:rPr>
        <w:t>f</w:t>
      </w:r>
      <w:r w:rsidR="00570C10">
        <w:rPr>
          <w:lang w:eastAsia="zh-CN"/>
        </w:rPr>
        <w:t xml:space="preserve"> the same CW power is received by device, the backscattered OOK power is 3 dB less than BPSK. BPSK SNR threshold is less than OOK, so we think BPSK modulation is more proper to be used as the output power modulation.</w:t>
      </w:r>
      <w:r>
        <w:rPr>
          <w:lang w:eastAsia="zh-CN"/>
        </w:rPr>
        <w:t xml:space="preserve"> </w:t>
      </w:r>
      <w:r w:rsidRPr="002D0D08">
        <w:rPr>
          <w:lang w:eastAsia="zh-CN"/>
        </w:rPr>
        <w:t xml:space="preserve"> </w:t>
      </w:r>
    </w:p>
    <w:p w14:paraId="5051A1A8" w14:textId="1C88ED06" w:rsidR="002D0D08" w:rsidRDefault="002D0D08" w:rsidP="00DF5CDB">
      <w:pPr>
        <w:tabs>
          <w:tab w:val="left" w:pos="-420"/>
        </w:tabs>
        <w:spacing w:afterLines="50" w:after="120"/>
        <w:rPr>
          <w:b/>
          <w:bCs/>
          <w:lang w:eastAsia="zh-CN"/>
        </w:rPr>
      </w:pPr>
      <w:r>
        <w:rPr>
          <w:rFonts w:hint="eastAsia"/>
          <w:b/>
          <w:bCs/>
          <w:lang w:eastAsia="zh-CN"/>
        </w:rPr>
        <w:t>P</w:t>
      </w:r>
      <w:r>
        <w:rPr>
          <w:b/>
          <w:bCs/>
          <w:lang w:eastAsia="zh-CN"/>
        </w:rPr>
        <w:t>roposal</w:t>
      </w:r>
      <w:r w:rsidR="00570C10">
        <w:rPr>
          <w:b/>
          <w:bCs/>
          <w:lang w:eastAsia="zh-CN"/>
        </w:rPr>
        <w:t xml:space="preserve"> 4</w:t>
      </w:r>
      <w:r>
        <w:rPr>
          <w:b/>
          <w:bCs/>
          <w:lang w:eastAsia="zh-CN"/>
        </w:rPr>
        <w:t>: Radiated output power uses BPSK modulation.</w:t>
      </w:r>
    </w:p>
    <w:p w14:paraId="5B4132BA" w14:textId="2F0F4D33" w:rsidR="00570C10" w:rsidRPr="00570C10" w:rsidRDefault="00570C10" w:rsidP="00DF5CDB">
      <w:pPr>
        <w:tabs>
          <w:tab w:val="left" w:pos="-420"/>
        </w:tabs>
        <w:spacing w:afterLines="50" w:after="120"/>
        <w:rPr>
          <w:lang w:eastAsia="zh-CN"/>
        </w:rPr>
      </w:pPr>
      <w:r w:rsidRPr="00570C10">
        <w:rPr>
          <w:lang w:eastAsia="zh-CN"/>
        </w:rPr>
        <w:t xml:space="preserve">For the output power level, </w:t>
      </w:r>
      <w:r w:rsidR="00B16676">
        <w:rPr>
          <w:lang w:eastAsia="zh-CN"/>
        </w:rPr>
        <w:t xml:space="preserve">it needs more discussion considering the </w:t>
      </w:r>
      <w:r w:rsidR="00B5260F">
        <w:rPr>
          <w:lang w:eastAsia="zh-CN"/>
        </w:rPr>
        <w:t xml:space="preserve">device performance and </w:t>
      </w:r>
      <w:r w:rsidR="00B16676">
        <w:rPr>
          <w:lang w:eastAsia="zh-CN"/>
        </w:rPr>
        <w:t>implementation margin.</w:t>
      </w:r>
    </w:p>
    <w:p w14:paraId="7E24ACF5" w14:textId="7A84AA38" w:rsidR="000A11D1" w:rsidRPr="000A11D1" w:rsidRDefault="000A11D1" w:rsidP="000A11D1">
      <w:pPr>
        <w:pStyle w:val="3"/>
        <w:rPr>
          <w:sz w:val="20"/>
          <w:szCs w:val="15"/>
          <w:lang w:val="en-US" w:eastAsia="zh-CN"/>
        </w:rPr>
      </w:pPr>
      <w:r w:rsidRPr="000A11D1">
        <w:rPr>
          <w:sz w:val="20"/>
          <w:szCs w:val="15"/>
          <w:lang w:val="en-US" w:eastAsia="zh-CN"/>
        </w:rPr>
        <w:t>2.1.</w:t>
      </w:r>
      <w:r w:rsidR="00C70040">
        <w:rPr>
          <w:sz w:val="20"/>
          <w:szCs w:val="15"/>
          <w:lang w:val="en-US" w:eastAsia="zh-CN"/>
        </w:rPr>
        <w:t>2</w:t>
      </w:r>
      <w:r w:rsidRPr="000A11D1">
        <w:rPr>
          <w:sz w:val="20"/>
          <w:szCs w:val="15"/>
          <w:lang w:val="en-US" w:eastAsia="zh-CN"/>
        </w:rPr>
        <w:t xml:space="preserve"> O</w:t>
      </w:r>
      <w:r w:rsidRPr="000A11D1">
        <w:rPr>
          <w:rFonts w:hint="eastAsia"/>
          <w:sz w:val="20"/>
          <w:szCs w:val="15"/>
          <w:lang w:val="en-US" w:eastAsia="zh-CN"/>
        </w:rPr>
        <w:t>ccupied</w:t>
      </w:r>
      <w:r w:rsidRPr="000A11D1">
        <w:rPr>
          <w:sz w:val="20"/>
          <w:szCs w:val="15"/>
          <w:lang w:val="en-US" w:eastAsia="zh-CN"/>
        </w:rPr>
        <w:t xml:space="preserve"> bandwidth</w:t>
      </w:r>
    </w:p>
    <w:p w14:paraId="6D46ABAA" w14:textId="57A52680" w:rsidR="00016998" w:rsidRPr="00C70040" w:rsidRDefault="00390021" w:rsidP="00DF5CDB">
      <w:pPr>
        <w:tabs>
          <w:tab w:val="left" w:pos="-420"/>
        </w:tabs>
        <w:spacing w:afterLines="50" w:after="120"/>
        <w:rPr>
          <w:lang w:eastAsia="zh-CN"/>
        </w:rPr>
      </w:pPr>
      <w:r>
        <w:rPr>
          <w:lang w:eastAsia="zh-CN"/>
        </w:rPr>
        <w:t>Occupied bandwidth is usually a regulation requirement. If it</w:t>
      </w:r>
      <w:r w:rsidR="00F743FC">
        <w:rPr>
          <w:lang w:eastAsia="zh-CN"/>
        </w:rPr>
        <w:t xml:space="preserve"> needs to be defined according to regulation, the requirement can be defined following NR approach as following.</w:t>
      </w:r>
    </w:p>
    <w:p w14:paraId="63BB6735" w14:textId="13069DB7" w:rsidR="00C70040" w:rsidRDefault="00C70040" w:rsidP="00DF5CDB">
      <w:pPr>
        <w:tabs>
          <w:tab w:val="left" w:pos="-420"/>
        </w:tabs>
        <w:spacing w:afterLines="50" w:after="120"/>
        <w:rPr>
          <w:b/>
          <w:bCs/>
          <w:lang w:eastAsia="zh-CN"/>
        </w:rPr>
      </w:pPr>
      <w:r>
        <w:rPr>
          <w:rFonts w:hint="eastAsia"/>
          <w:b/>
          <w:bCs/>
          <w:lang w:eastAsia="zh-CN"/>
        </w:rPr>
        <w:t>P</w:t>
      </w:r>
      <w:r>
        <w:rPr>
          <w:b/>
          <w:bCs/>
          <w:lang w:eastAsia="zh-CN"/>
        </w:rPr>
        <w:t xml:space="preserve">roposal </w:t>
      </w:r>
      <w:r w:rsidR="0002493E">
        <w:rPr>
          <w:b/>
          <w:bCs/>
          <w:lang w:eastAsia="zh-CN"/>
        </w:rPr>
        <w:t>5</w:t>
      </w:r>
      <w:r>
        <w:rPr>
          <w:b/>
          <w:bCs/>
          <w:lang w:eastAsia="zh-CN"/>
        </w:rPr>
        <w:t xml:space="preserve">: </w:t>
      </w:r>
      <w:r w:rsidR="00E84293">
        <w:rPr>
          <w:b/>
          <w:bCs/>
          <w:lang w:eastAsia="zh-CN"/>
        </w:rPr>
        <w:t xml:space="preserve">If </w:t>
      </w:r>
      <w:r w:rsidR="006D47F3">
        <w:rPr>
          <w:b/>
          <w:bCs/>
          <w:lang w:eastAsia="zh-CN"/>
        </w:rPr>
        <w:t xml:space="preserve">OBW </w:t>
      </w:r>
      <w:r w:rsidR="00F743FC">
        <w:rPr>
          <w:b/>
          <w:bCs/>
          <w:lang w:eastAsia="zh-CN"/>
        </w:rPr>
        <w:t xml:space="preserve">needs to be defined according to regulation, it </w:t>
      </w:r>
      <w:r w:rsidR="006D47F3">
        <w:rPr>
          <w:b/>
          <w:bCs/>
          <w:lang w:eastAsia="zh-CN"/>
        </w:rPr>
        <w:t>can be defined as following,</w:t>
      </w:r>
    </w:p>
    <w:p w14:paraId="25EC0A30" w14:textId="4FC29098" w:rsidR="00016998" w:rsidRDefault="006D47F3" w:rsidP="00B3549B">
      <w:pPr>
        <w:tabs>
          <w:tab w:val="left" w:pos="-420"/>
        </w:tabs>
        <w:spacing w:afterLines="50" w:after="120"/>
        <w:ind w:firstLineChars="200" w:firstLine="402"/>
        <w:rPr>
          <w:lang w:eastAsia="zh-CN"/>
        </w:rPr>
      </w:pPr>
      <w:r w:rsidRPr="006D47F3">
        <w:rPr>
          <w:rFonts w:cs="v5.0.0"/>
          <w:b/>
          <w:bCs/>
        </w:rPr>
        <w:t>The occupied bandwidth for all transmission bandwidth configurations shall be less than the channel bandwidth.</w:t>
      </w:r>
    </w:p>
    <w:p w14:paraId="7A7F3FD2" w14:textId="2CC15327" w:rsidR="00C70040" w:rsidRDefault="00C70040" w:rsidP="00C70040">
      <w:pPr>
        <w:pStyle w:val="3"/>
        <w:rPr>
          <w:sz w:val="20"/>
          <w:szCs w:val="15"/>
          <w:lang w:val="en-US" w:eastAsia="zh-CN"/>
        </w:rPr>
      </w:pPr>
      <w:r>
        <w:rPr>
          <w:sz w:val="20"/>
          <w:szCs w:val="15"/>
          <w:lang w:val="en-US" w:eastAsia="zh-CN"/>
        </w:rPr>
        <w:lastRenderedPageBreak/>
        <w:t xml:space="preserve">2.1.3 </w:t>
      </w:r>
      <w:r w:rsidRPr="00C70040">
        <w:rPr>
          <w:rFonts w:hint="eastAsia"/>
          <w:sz w:val="20"/>
          <w:szCs w:val="15"/>
          <w:lang w:val="en-US" w:eastAsia="zh-CN"/>
        </w:rPr>
        <w:t>Modulation quality</w:t>
      </w:r>
    </w:p>
    <w:p w14:paraId="0F9FD3FD" w14:textId="2DD8E9AE" w:rsidR="00A512DD" w:rsidRPr="00A512DD" w:rsidRDefault="00741EB1" w:rsidP="00A512DD">
      <w:pPr>
        <w:rPr>
          <w:lang w:val="en-US" w:eastAsia="zh-CN"/>
        </w:rPr>
      </w:pPr>
      <w:r>
        <w:rPr>
          <w:lang w:val="en-US" w:eastAsia="zh-CN"/>
        </w:rPr>
        <w:t>Modulation quality is one of the valid RF requirement</w:t>
      </w:r>
      <w:r w:rsidR="00CB7309">
        <w:rPr>
          <w:lang w:val="en-US" w:eastAsia="zh-CN"/>
        </w:rPr>
        <w:t>s</w:t>
      </w:r>
      <w:r>
        <w:rPr>
          <w:lang w:val="en-US" w:eastAsia="zh-CN"/>
        </w:rPr>
        <w:t xml:space="preserve"> to guarantee the link performance. </w:t>
      </w:r>
      <w:r w:rsidR="00582324">
        <w:rPr>
          <w:lang w:val="en-US" w:eastAsia="zh-CN"/>
        </w:rPr>
        <w:t xml:space="preserve">We still think modulation quality is defined. </w:t>
      </w:r>
    </w:p>
    <w:p w14:paraId="40633FAC" w14:textId="1EF330F3" w:rsidR="00A43D43" w:rsidRDefault="00052CBF" w:rsidP="00DF5CDB">
      <w:pPr>
        <w:tabs>
          <w:tab w:val="left" w:pos="-420"/>
        </w:tabs>
        <w:spacing w:afterLines="50" w:after="120"/>
        <w:rPr>
          <w:b/>
          <w:lang w:val="en-US" w:eastAsia="zh-CN"/>
        </w:rPr>
      </w:pPr>
      <w:r>
        <w:rPr>
          <w:b/>
          <w:lang w:val="en-US" w:eastAsia="zh-CN"/>
        </w:rPr>
        <w:t>Proposal</w:t>
      </w:r>
      <w:r w:rsidR="00A43D43" w:rsidRPr="00A43D43">
        <w:rPr>
          <w:b/>
          <w:lang w:val="en-US" w:eastAsia="zh-CN"/>
        </w:rPr>
        <w:t xml:space="preserve"> </w:t>
      </w:r>
      <w:r w:rsidR="00494C34">
        <w:rPr>
          <w:b/>
          <w:lang w:val="en-US" w:eastAsia="zh-CN"/>
        </w:rPr>
        <w:t>6</w:t>
      </w:r>
      <w:r w:rsidR="00A43D43" w:rsidRPr="00A43D43">
        <w:rPr>
          <w:rFonts w:hint="eastAsia"/>
          <w:b/>
          <w:lang w:val="en-US" w:eastAsia="zh-CN"/>
        </w:rPr>
        <w:t xml:space="preserve">: </w:t>
      </w:r>
      <w:r w:rsidR="00582324">
        <w:rPr>
          <w:b/>
          <w:lang w:val="en-US" w:eastAsia="zh-CN"/>
        </w:rPr>
        <w:t>EVM</w:t>
      </w:r>
      <w:r w:rsidR="00A43D43" w:rsidRPr="00A43D43">
        <w:rPr>
          <w:rFonts w:hint="eastAsia"/>
          <w:b/>
          <w:lang w:val="en-US" w:eastAsia="zh-CN"/>
        </w:rPr>
        <w:t xml:space="preserve"> requirement</w:t>
      </w:r>
      <w:r w:rsidR="00A43D43" w:rsidRPr="00A43D43">
        <w:rPr>
          <w:b/>
          <w:lang w:val="en-US" w:eastAsia="zh-CN"/>
        </w:rPr>
        <w:t xml:space="preserve"> is defined for Device 1.</w:t>
      </w:r>
    </w:p>
    <w:p w14:paraId="355C6072" w14:textId="2CBD806F" w:rsidR="00582324" w:rsidRDefault="00582324" w:rsidP="00CB7309">
      <w:pPr>
        <w:rPr>
          <w:lang w:val="en-US" w:eastAsia="zh-CN"/>
        </w:rPr>
      </w:pPr>
      <w:r>
        <w:rPr>
          <w:lang w:val="en-US" w:eastAsia="zh-CN"/>
        </w:rPr>
        <w:t>The EVM requirement should be different for BPSK and QPSK. EVM can be derived from SNR using the following equation,</w:t>
      </w:r>
    </w:p>
    <w:p w14:paraId="7CF4FB7C" w14:textId="47BEFE8A" w:rsidR="00582324" w:rsidRDefault="00582324" w:rsidP="00582324">
      <w:pPr>
        <w:ind w:left="284" w:firstLine="284"/>
        <w:rPr>
          <w:lang w:val="en-US" w:eastAsia="zh-CN"/>
        </w:rPr>
      </w:pPr>
      <w:r>
        <w:rPr>
          <w:rFonts w:hint="eastAsia"/>
          <w:lang w:val="en-US" w:eastAsia="zh-CN"/>
        </w:rPr>
        <w:t>E</w:t>
      </w:r>
      <w:r>
        <w:rPr>
          <w:lang w:val="en-US" w:eastAsia="zh-CN"/>
        </w:rPr>
        <w:t>VM = 1/sqrt(SNR)</w:t>
      </w:r>
    </w:p>
    <w:p w14:paraId="0537C270" w14:textId="059F4E7C" w:rsidR="00582324" w:rsidRDefault="00582324" w:rsidP="00582324">
      <w:pPr>
        <w:rPr>
          <w:lang w:val="en-US" w:eastAsia="zh-CN"/>
        </w:rPr>
      </w:pPr>
      <w:r>
        <w:rPr>
          <w:lang w:val="en-US" w:eastAsia="zh-CN"/>
        </w:rPr>
        <w:t xml:space="preserve">Tx signal should transmit a good SNR signal to guarantee the SNR at receiver side. </w:t>
      </w:r>
      <w:r w:rsidR="00423895">
        <w:rPr>
          <w:lang w:val="en-US" w:eastAsia="zh-CN"/>
        </w:rPr>
        <w:t>After the signal is traveled in the channel and combined at receiver side, Tx noise contribution should be at a relatively low level compared with receiver NF.</w:t>
      </w:r>
      <w:r>
        <w:rPr>
          <w:lang w:val="en-US" w:eastAsia="zh-CN"/>
        </w:rPr>
        <w:t xml:space="preserve"> The situation may be different for large signal and small signal. </w:t>
      </w:r>
      <w:r w:rsidR="00423895">
        <w:rPr>
          <w:lang w:val="en-US" w:eastAsia="zh-CN"/>
        </w:rPr>
        <w:t xml:space="preserve">If it’s large signal, Tx SNR is large enough that there’s no DEMOD problem. If it’s small signal, receiver NF should be the dominate noise. </w:t>
      </w:r>
      <w:r>
        <w:rPr>
          <w:lang w:val="en-US" w:eastAsia="zh-CN"/>
        </w:rPr>
        <w:t xml:space="preserve">If the EVM requirement is the same for maximum and minimum output signal, minimum output signal </w:t>
      </w:r>
      <w:r w:rsidR="00423895">
        <w:rPr>
          <w:lang w:val="en-US" w:eastAsia="zh-CN"/>
        </w:rPr>
        <w:t>SNR</w:t>
      </w:r>
      <w:r>
        <w:rPr>
          <w:lang w:val="en-US" w:eastAsia="zh-CN"/>
        </w:rPr>
        <w:t xml:space="preserve"> should be taken as reference</w:t>
      </w:r>
      <w:r w:rsidR="00FC320A">
        <w:rPr>
          <w:lang w:val="en-US" w:eastAsia="zh-CN"/>
        </w:rPr>
        <w:t xml:space="preserve">. </w:t>
      </w:r>
      <w:r w:rsidR="00423895">
        <w:rPr>
          <w:lang w:val="en-US" w:eastAsia="zh-CN"/>
        </w:rPr>
        <w:t>I</w:t>
      </w:r>
      <w:r w:rsidR="00FC320A">
        <w:rPr>
          <w:lang w:val="en-US" w:eastAsia="zh-CN"/>
        </w:rPr>
        <w:t>f Tx signal’s SNR is 10 dB higher than the receiver demod threshold, Tx noise contribution to the final SNR is negligible.</w:t>
      </w:r>
      <w:r w:rsidR="00423895">
        <w:rPr>
          <w:lang w:val="en-US" w:eastAsia="zh-CN"/>
        </w:rPr>
        <w:t xml:space="preserve"> So we have the following proposal</w:t>
      </w:r>
    </w:p>
    <w:p w14:paraId="0C0ADBA7" w14:textId="72787FB1" w:rsidR="00582324" w:rsidRPr="00FC320A" w:rsidRDefault="00582324" w:rsidP="00CB7309">
      <w:pPr>
        <w:rPr>
          <w:b/>
          <w:bCs/>
          <w:lang w:val="en-US" w:eastAsia="zh-CN"/>
        </w:rPr>
      </w:pPr>
      <w:r w:rsidRPr="00FC320A">
        <w:rPr>
          <w:rFonts w:hint="eastAsia"/>
          <w:b/>
          <w:bCs/>
          <w:lang w:val="en-US" w:eastAsia="zh-CN"/>
        </w:rPr>
        <w:t>P</w:t>
      </w:r>
      <w:r w:rsidRPr="00FC320A">
        <w:rPr>
          <w:b/>
          <w:bCs/>
          <w:lang w:val="en-US" w:eastAsia="zh-CN"/>
        </w:rPr>
        <w:t xml:space="preserve">roposal </w:t>
      </w:r>
      <w:r w:rsidR="00494C34">
        <w:rPr>
          <w:b/>
          <w:bCs/>
          <w:lang w:val="en-US" w:eastAsia="zh-CN"/>
        </w:rPr>
        <w:t>7</w:t>
      </w:r>
      <w:r w:rsidRPr="00FC320A">
        <w:rPr>
          <w:b/>
          <w:bCs/>
          <w:lang w:val="en-US" w:eastAsia="zh-CN"/>
        </w:rPr>
        <w:t>: De</w:t>
      </w:r>
      <w:r w:rsidRPr="00FC320A">
        <w:rPr>
          <w:rFonts w:hint="eastAsia"/>
          <w:b/>
          <w:bCs/>
          <w:lang w:val="en-US" w:eastAsia="zh-CN"/>
        </w:rPr>
        <w:t>vice</w:t>
      </w:r>
      <w:r w:rsidRPr="00FC320A">
        <w:rPr>
          <w:b/>
          <w:bCs/>
          <w:lang w:val="en-US" w:eastAsia="zh-CN"/>
        </w:rPr>
        <w:t xml:space="preserve"> 1 T</w:t>
      </w:r>
      <w:r w:rsidRPr="00FC320A">
        <w:rPr>
          <w:rFonts w:hint="eastAsia"/>
          <w:b/>
          <w:bCs/>
          <w:lang w:val="en-US" w:eastAsia="zh-CN"/>
        </w:rPr>
        <w:t>x</w:t>
      </w:r>
      <w:r w:rsidRPr="00FC320A">
        <w:rPr>
          <w:b/>
          <w:bCs/>
          <w:lang w:val="en-US" w:eastAsia="zh-CN"/>
        </w:rPr>
        <w:t xml:space="preserve"> signal SNR is defined [10] dB higher than </w:t>
      </w:r>
      <w:r w:rsidR="00FC320A">
        <w:rPr>
          <w:b/>
          <w:bCs/>
          <w:lang w:val="en-US" w:eastAsia="zh-CN"/>
        </w:rPr>
        <w:t>receiver DEMOD</w:t>
      </w:r>
      <w:r w:rsidRPr="00FC320A">
        <w:rPr>
          <w:b/>
          <w:bCs/>
          <w:lang w:val="en-US" w:eastAsia="zh-CN"/>
        </w:rPr>
        <w:t xml:space="preserve"> SNR threshold.</w:t>
      </w:r>
    </w:p>
    <w:p w14:paraId="73EEC241" w14:textId="0F8C0CCD" w:rsidR="00FC320A" w:rsidRPr="00FC320A" w:rsidRDefault="00FC320A" w:rsidP="00CB7309">
      <w:pPr>
        <w:rPr>
          <w:lang w:val="en-US" w:eastAsia="zh-CN"/>
        </w:rPr>
      </w:pPr>
      <w:r w:rsidRPr="00FC320A">
        <w:rPr>
          <w:rFonts w:hint="eastAsia"/>
          <w:lang w:val="en-US" w:eastAsia="zh-CN"/>
        </w:rPr>
        <w:t>F</w:t>
      </w:r>
      <w:r w:rsidRPr="00FC320A">
        <w:rPr>
          <w:lang w:val="en-US" w:eastAsia="zh-CN"/>
        </w:rPr>
        <w:t xml:space="preserve">or the small frequency shift part, </w:t>
      </w:r>
      <w:r>
        <w:rPr>
          <w:lang w:val="en-US" w:eastAsia="zh-CN"/>
        </w:rPr>
        <w:t>we’re not sure if it belongs to modulation quality requirement. But of c</w:t>
      </w:r>
      <w:r w:rsidR="00423895">
        <w:rPr>
          <w:lang w:val="en-US" w:eastAsia="zh-CN"/>
        </w:rPr>
        <w:t>o</w:t>
      </w:r>
      <w:r>
        <w:rPr>
          <w:lang w:val="en-US" w:eastAsia="zh-CN"/>
        </w:rPr>
        <w:t>u</w:t>
      </w:r>
      <w:r w:rsidR="00423895">
        <w:rPr>
          <w:lang w:val="en-US" w:eastAsia="zh-CN"/>
        </w:rPr>
        <w:t>r</w:t>
      </w:r>
      <w:r>
        <w:rPr>
          <w:lang w:val="en-US" w:eastAsia="zh-CN"/>
        </w:rPr>
        <w:t>se EVM can be measured for small frequency shift mode if it needs to be tested.</w:t>
      </w:r>
    </w:p>
    <w:p w14:paraId="2ACB90A2" w14:textId="6A7E7AA3" w:rsidR="00E735D3" w:rsidRPr="00E735D3" w:rsidRDefault="00FC320A" w:rsidP="00CB7309">
      <w:pPr>
        <w:rPr>
          <w:b/>
          <w:bCs/>
          <w:lang w:val="en-US" w:eastAsia="zh-CN"/>
        </w:rPr>
      </w:pPr>
      <w:r>
        <w:rPr>
          <w:b/>
          <w:bCs/>
          <w:lang w:val="en-US" w:eastAsia="zh-CN"/>
        </w:rPr>
        <w:t>Observation: EVM can be tested for small frequency shift mode if it needs to be tested.</w:t>
      </w:r>
    </w:p>
    <w:p w14:paraId="5FA47109" w14:textId="2BA7F9CE" w:rsidR="00C70040" w:rsidRDefault="00C70040" w:rsidP="00C70040">
      <w:pPr>
        <w:pStyle w:val="3"/>
        <w:rPr>
          <w:sz w:val="20"/>
          <w:szCs w:val="15"/>
          <w:lang w:val="en-US" w:eastAsia="zh-CN"/>
        </w:rPr>
      </w:pPr>
      <w:r>
        <w:rPr>
          <w:sz w:val="20"/>
          <w:szCs w:val="15"/>
          <w:lang w:val="en-US" w:eastAsia="zh-CN"/>
        </w:rPr>
        <w:t xml:space="preserve">2.1.4 </w:t>
      </w:r>
      <w:r w:rsidRPr="00C70040">
        <w:rPr>
          <w:sz w:val="20"/>
          <w:szCs w:val="15"/>
          <w:lang w:val="en-US" w:eastAsia="zh-CN"/>
        </w:rPr>
        <w:t>Emission requirement</w:t>
      </w:r>
    </w:p>
    <w:p w14:paraId="0A9FB9B6" w14:textId="02ACCA23" w:rsidR="00494C34" w:rsidRDefault="00DB4CB0" w:rsidP="00E735D3">
      <w:pPr>
        <w:rPr>
          <w:lang w:val="en-US" w:eastAsia="zh-CN"/>
        </w:rPr>
      </w:pPr>
      <w:r>
        <w:rPr>
          <w:rFonts w:hint="eastAsia"/>
          <w:lang w:val="en-US" w:eastAsia="zh-CN"/>
        </w:rPr>
        <w:t>T</w:t>
      </w:r>
      <w:r>
        <w:rPr>
          <w:lang w:val="en-US" w:eastAsia="zh-CN"/>
        </w:rPr>
        <w:t xml:space="preserve">he emission requirement </w:t>
      </w:r>
      <w:r w:rsidR="00494C34">
        <w:rPr>
          <w:lang w:val="en-US" w:eastAsia="zh-CN"/>
        </w:rPr>
        <w:t>discussion may be a little difficult that there’re many aspects to be considered. First is if frequency shift mode emission needs to be tested. Considering the test is OTA test, and the emission requirement may be defined to span a large frequency range, only test</w:t>
      </w:r>
      <w:r w:rsidR="00423895">
        <w:rPr>
          <w:lang w:val="en-US" w:eastAsia="zh-CN"/>
        </w:rPr>
        <w:t>ing</w:t>
      </w:r>
      <w:r w:rsidR="00494C34">
        <w:rPr>
          <w:lang w:val="en-US" w:eastAsia="zh-CN"/>
        </w:rPr>
        <w:t xml:space="preserve"> no small frequency shift mode brings benefit to the device manufacturer. For the emission performance, our understanding is that the two modes performance can be considered very similar because no Tx filter is assumed.</w:t>
      </w:r>
    </w:p>
    <w:p w14:paraId="4CDE2976" w14:textId="694C3ED2" w:rsidR="00494C34" w:rsidRDefault="00494C34" w:rsidP="00E735D3">
      <w:pPr>
        <w:rPr>
          <w:b/>
          <w:bCs/>
          <w:lang w:val="en-US" w:eastAsia="zh-CN"/>
        </w:rPr>
      </w:pPr>
      <w:r w:rsidRPr="00494C34">
        <w:rPr>
          <w:rFonts w:hint="eastAsia"/>
          <w:b/>
          <w:bCs/>
          <w:lang w:val="en-US" w:eastAsia="zh-CN"/>
        </w:rPr>
        <w:t>P</w:t>
      </w:r>
      <w:r w:rsidRPr="00494C34">
        <w:rPr>
          <w:b/>
          <w:bCs/>
          <w:lang w:val="en-US" w:eastAsia="zh-CN"/>
        </w:rPr>
        <w:t xml:space="preserve">roposal </w:t>
      </w:r>
      <w:r>
        <w:rPr>
          <w:b/>
          <w:bCs/>
          <w:lang w:val="en-US" w:eastAsia="zh-CN"/>
        </w:rPr>
        <w:t>8</w:t>
      </w:r>
      <w:r w:rsidRPr="00494C34">
        <w:rPr>
          <w:b/>
          <w:bCs/>
          <w:lang w:val="en-US" w:eastAsia="zh-CN"/>
        </w:rPr>
        <w:t>: Emission requirement is only tested for no small frequency shift mode.</w:t>
      </w:r>
    </w:p>
    <w:p w14:paraId="2178C5A1" w14:textId="17922291" w:rsidR="00494C34" w:rsidRDefault="00494C34" w:rsidP="00E735D3">
      <w:pPr>
        <w:rPr>
          <w:lang w:val="en-US" w:eastAsia="zh-CN"/>
        </w:rPr>
      </w:pPr>
      <w:r w:rsidRPr="00494C34">
        <w:rPr>
          <w:rFonts w:hint="eastAsia"/>
          <w:lang w:val="en-US" w:eastAsia="zh-CN"/>
        </w:rPr>
        <w:t>F</w:t>
      </w:r>
      <w:r w:rsidRPr="00494C34">
        <w:rPr>
          <w:lang w:val="en-US" w:eastAsia="zh-CN"/>
        </w:rPr>
        <w:t xml:space="preserve">or the detail requirement, </w:t>
      </w:r>
      <w:r>
        <w:rPr>
          <w:lang w:val="en-US" w:eastAsia="zh-CN"/>
        </w:rPr>
        <w:t>both device performance and the regulation should be considered.</w:t>
      </w:r>
    </w:p>
    <w:p w14:paraId="6FF67DEA" w14:textId="0BB072CE" w:rsidR="00F075AC" w:rsidRDefault="00DF5CDB" w:rsidP="00094845">
      <w:pPr>
        <w:pStyle w:val="2"/>
        <w:numPr>
          <w:ilvl w:val="1"/>
          <w:numId w:val="4"/>
        </w:numPr>
        <w:rPr>
          <w:lang w:val="en-US" w:eastAsia="zh-CN"/>
        </w:rPr>
      </w:pPr>
      <w:r>
        <w:rPr>
          <w:lang w:val="en-US" w:eastAsia="zh-CN"/>
        </w:rPr>
        <w:t>Rx requirements</w:t>
      </w:r>
    </w:p>
    <w:p w14:paraId="44CFFAD2" w14:textId="43AAAC26" w:rsidR="00C70040" w:rsidRPr="00C70040" w:rsidRDefault="00D86B8E" w:rsidP="00C70040">
      <w:pPr>
        <w:pStyle w:val="3"/>
        <w:rPr>
          <w:sz w:val="20"/>
          <w:szCs w:val="15"/>
          <w:lang w:val="en-US" w:eastAsia="zh-CN"/>
        </w:rPr>
      </w:pPr>
      <w:r>
        <w:rPr>
          <w:sz w:val="20"/>
          <w:szCs w:val="15"/>
          <w:lang w:val="en-US" w:eastAsia="zh-CN"/>
        </w:rPr>
        <w:t xml:space="preserve">2.2.1 </w:t>
      </w:r>
      <w:r w:rsidR="00C70040" w:rsidRPr="00C70040">
        <w:rPr>
          <w:sz w:val="20"/>
          <w:szCs w:val="15"/>
          <w:lang w:val="en-US" w:eastAsia="zh-CN"/>
        </w:rPr>
        <w:t>Reference sensitivity</w:t>
      </w:r>
    </w:p>
    <w:p w14:paraId="251BC9EE" w14:textId="291C8993" w:rsidR="00C70040" w:rsidRDefault="00187EB0" w:rsidP="00C70040">
      <w:pPr>
        <w:rPr>
          <w:lang w:eastAsia="zh-CN"/>
        </w:rPr>
      </w:pPr>
      <w:r>
        <w:rPr>
          <w:rFonts w:hint="eastAsia"/>
          <w:lang w:eastAsia="zh-CN"/>
        </w:rPr>
        <w:t>F</w:t>
      </w:r>
      <w:r>
        <w:rPr>
          <w:lang w:eastAsia="zh-CN"/>
        </w:rPr>
        <w:t xml:space="preserve">or reference sensitivity, </w:t>
      </w:r>
      <w:r w:rsidR="00DE415D">
        <w:rPr>
          <w:lang w:eastAsia="zh-CN"/>
        </w:rPr>
        <w:t xml:space="preserve">NR REFSENS approach can’t be used </w:t>
      </w:r>
      <w:r w:rsidR="00423895">
        <w:rPr>
          <w:lang w:eastAsia="zh-CN"/>
        </w:rPr>
        <w:t>because</w:t>
      </w:r>
      <w:r w:rsidR="00DE415D">
        <w:rPr>
          <w:lang w:eastAsia="zh-CN"/>
        </w:rPr>
        <w:t xml:space="preserve"> no throughput </w:t>
      </w:r>
      <w:r w:rsidR="00423895">
        <w:rPr>
          <w:lang w:eastAsia="zh-CN"/>
        </w:rPr>
        <w:t xml:space="preserve">methodology </w:t>
      </w:r>
      <w:r w:rsidR="00DE415D">
        <w:rPr>
          <w:lang w:eastAsia="zh-CN"/>
        </w:rPr>
        <w:t xml:space="preserve">in AIoT system. BER or BLER may also not </w:t>
      </w:r>
      <w:r w:rsidR="004426F2">
        <w:rPr>
          <w:lang w:eastAsia="zh-CN"/>
        </w:rPr>
        <w:t xml:space="preserve">be </w:t>
      </w:r>
      <w:r w:rsidR="00DE415D">
        <w:rPr>
          <w:lang w:eastAsia="zh-CN"/>
        </w:rPr>
        <w:t>very suitable</w:t>
      </w:r>
      <w:r w:rsidR="006C3281">
        <w:rPr>
          <w:lang w:eastAsia="zh-CN"/>
        </w:rPr>
        <w:t>. If BER or BLER approach is used, device need</w:t>
      </w:r>
      <w:r w:rsidR="008F4DD1">
        <w:rPr>
          <w:lang w:eastAsia="zh-CN"/>
        </w:rPr>
        <w:t>s</w:t>
      </w:r>
      <w:r w:rsidR="006C3281">
        <w:rPr>
          <w:lang w:eastAsia="zh-CN"/>
        </w:rPr>
        <w:t xml:space="preserve"> to </w:t>
      </w:r>
      <w:r w:rsidR="004426F2">
        <w:rPr>
          <w:lang w:eastAsia="zh-CN"/>
        </w:rPr>
        <w:t xml:space="preserve">decode enough number of bits to </w:t>
      </w:r>
      <w:r w:rsidR="008F4DD1">
        <w:rPr>
          <w:lang w:eastAsia="zh-CN"/>
        </w:rPr>
        <w:t>measure 1% BER. Success rate is used to test integrator’s REFSENS in [</w:t>
      </w:r>
      <w:r w:rsidR="00DB4CB0">
        <w:rPr>
          <w:lang w:eastAsia="zh-CN"/>
        </w:rPr>
        <w:t>2</w:t>
      </w:r>
      <w:r w:rsidR="008F4DD1">
        <w:rPr>
          <w:lang w:eastAsia="zh-CN"/>
        </w:rPr>
        <w:t>]</w:t>
      </w:r>
      <w:r w:rsidR="00FC172A">
        <w:rPr>
          <w:lang w:eastAsia="zh-CN"/>
        </w:rPr>
        <w:t>, it</w:t>
      </w:r>
      <w:r w:rsidR="008F4DD1">
        <w:rPr>
          <w:lang w:eastAsia="zh-CN"/>
        </w:rPr>
        <w:t xml:space="preserve"> may be </w:t>
      </w:r>
      <w:r w:rsidR="00EE6B14">
        <w:rPr>
          <w:lang w:eastAsia="zh-CN"/>
        </w:rPr>
        <w:t>a candidate for</w:t>
      </w:r>
      <w:r w:rsidR="008F4DD1">
        <w:rPr>
          <w:lang w:eastAsia="zh-CN"/>
        </w:rPr>
        <w:t xml:space="preserve"> device 1 REFSENS requirement.</w:t>
      </w:r>
    </w:p>
    <w:p w14:paraId="183705DA" w14:textId="4B0DACB7" w:rsidR="006C3281" w:rsidRPr="008F4DD1" w:rsidRDefault="006C3281" w:rsidP="00C70040">
      <w:pPr>
        <w:rPr>
          <w:b/>
          <w:bCs/>
          <w:lang w:eastAsia="zh-CN"/>
        </w:rPr>
      </w:pPr>
      <w:r w:rsidRPr="008F4DD1">
        <w:rPr>
          <w:rFonts w:hint="eastAsia"/>
          <w:b/>
          <w:bCs/>
          <w:lang w:eastAsia="zh-CN"/>
        </w:rPr>
        <w:t>P</w:t>
      </w:r>
      <w:r w:rsidRPr="008F4DD1">
        <w:rPr>
          <w:b/>
          <w:bCs/>
          <w:lang w:eastAsia="zh-CN"/>
        </w:rPr>
        <w:t>roposal</w:t>
      </w:r>
      <w:r w:rsidR="008F4DD1" w:rsidRPr="008F4DD1">
        <w:rPr>
          <w:b/>
          <w:bCs/>
          <w:lang w:eastAsia="zh-CN"/>
        </w:rPr>
        <w:t xml:space="preserve"> </w:t>
      </w:r>
      <w:r w:rsidR="00494C34">
        <w:rPr>
          <w:b/>
          <w:bCs/>
          <w:lang w:eastAsia="zh-CN"/>
        </w:rPr>
        <w:t>9</w:t>
      </w:r>
      <w:r w:rsidRPr="008F4DD1">
        <w:rPr>
          <w:b/>
          <w:bCs/>
          <w:lang w:eastAsia="zh-CN"/>
        </w:rPr>
        <w:t xml:space="preserve">: </w:t>
      </w:r>
      <w:r w:rsidR="00010738" w:rsidRPr="008F4DD1">
        <w:rPr>
          <w:b/>
          <w:bCs/>
          <w:lang w:eastAsia="zh-CN"/>
        </w:rPr>
        <w:t xml:space="preserve">Success rate can be considered </w:t>
      </w:r>
      <w:r w:rsidR="008F4DD1" w:rsidRPr="008F4DD1">
        <w:rPr>
          <w:b/>
          <w:bCs/>
          <w:lang w:eastAsia="zh-CN"/>
        </w:rPr>
        <w:t xml:space="preserve">as the </w:t>
      </w:r>
      <w:r w:rsidR="002F7A5C" w:rsidRPr="008F4DD1">
        <w:rPr>
          <w:b/>
          <w:bCs/>
          <w:lang w:eastAsia="zh-CN"/>
        </w:rPr>
        <w:t xml:space="preserve">criteria for </w:t>
      </w:r>
      <w:r w:rsidR="008F4DD1" w:rsidRPr="008F4DD1">
        <w:rPr>
          <w:b/>
          <w:bCs/>
          <w:lang w:eastAsia="zh-CN"/>
        </w:rPr>
        <w:t xml:space="preserve">device 1 </w:t>
      </w:r>
      <w:r w:rsidR="00E911C8" w:rsidRPr="008F4DD1">
        <w:rPr>
          <w:b/>
          <w:bCs/>
          <w:lang w:eastAsia="zh-CN"/>
        </w:rPr>
        <w:t>REFSENS</w:t>
      </w:r>
      <w:r w:rsidR="008F4DD1" w:rsidRPr="008F4DD1">
        <w:rPr>
          <w:b/>
          <w:bCs/>
          <w:lang w:eastAsia="zh-CN"/>
        </w:rPr>
        <w:t xml:space="preserve"> requirement</w:t>
      </w:r>
      <w:r w:rsidR="00E911C8" w:rsidRPr="008F4DD1">
        <w:rPr>
          <w:b/>
          <w:bCs/>
          <w:lang w:eastAsia="zh-CN"/>
        </w:rPr>
        <w:t>.</w:t>
      </w:r>
    </w:p>
    <w:p w14:paraId="14592112" w14:textId="63289550" w:rsidR="00C70040" w:rsidRPr="00C70040" w:rsidRDefault="00D86B8E" w:rsidP="00C70040">
      <w:pPr>
        <w:pStyle w:val="3"/>
        <w:rPr>
          <w:sz w:val="20"/>
          <w:szCs w:val="15"/>
          <w:lang w:val="en-US" w:eastAsia="zh-CN"/>
        </w:rPr>
      </w:pPr>
      <w:r>
        <w:rPr>
          <w:sz w:val="20"/>
          <w:szCs w:val="15"/>
          <w:lang w:val="en-US" w:eastAsia="zh-CN"/>
        </w:rPr>
        <w:t xml:space="preserve">2.2.2 </w:t>
      </w:r>
      <w:r w:rsidR="00C70040" w:rsidRPr="00C70040">
        <w:rPr>
          <w:rFonts w:hint="eastAsia"/>
          <w:sz w:val="20"/>
          <w:szCs w:val="15"/>
          <w:lang w:val="en-US" w:eastAsia="zh-CN"/>
        </w:rPr>
        <w:t>Maximum input power</w:t>
      </w:r>
    </w:p>
    <w:p w14:paraId="71C45761" w14:textId="508031D9" w:rsidR="00C70040" w:rsidRDefault="00E46D13" w:rsidP="00C70040">
      <w:pPr>
        <w:rPr>
          <w:lang w:eastAsia="zh-CN"/>
        </w:rPr>
      </w:pPr>
      <w:r>
        <w:rPr>
          <w:lang w:eastAsia="zh-CN"/>
        </w:rPr>
        <w:t xml:space="preserve">For device 1, there’re two kinds of input power, i.e. R2D signal and CW signal. </w:t>
      </w:r>
      <w:r w:rsidR="00DE415D">
        <w:rPr>
          <w:lang w:eastAsia="zh-CN"/>
        </w:rPr>
        <w:t xml:space="preserve">For CW signal, it may not be very necessary that the maximum radiated power requirement is assumed that the input CW signal is the maximum input CW signal. For R2D signal, there’s no AGC issue for device 1, we’re not sure if it’s very necessary. Generally, we think device 1 is very low-cost device, so </w:t>
      </w:r>
      <w:r w:rsidR="00494C34">
        <w:rPr>
          <w:lang w:eastAsia="zh-CN"/>
        </w:rPr>
        <w:t xml:space="preserve">only </w:t>
      </w:r>
      <w:r w:rsidR="00DE415D">
        <w:rPr>
          <w:lang w:eastAsia="zh-CN"/>
        </w:rPr>
        <w:t xml:space="preserve">defining necessary requirements bring benefits to the commercial success. </w:t>
      </w:r>
      <w:r w:rsidR="0006380D">
        <w:rPr>
          <w:lang w:eastAsia="zh-CN"/>
        </w:rPr>
        <w:t>For RFED circuit, small signal is relatively more challenge than large signal</w:t>
      </w:r>
      <w:r w:rsidR="00DE415D">
        <w:rPr>
          <w:lang w:eastAsia="zh-CN"/>
        </w:rPr>
        <w:t>.</w:t>
      </w:r>
      <w:r w:rsidR="0006380D">
        <w:rPr>
          <w:lang w:eastAsia="zh-CN"/>
        </w:rPr>
        <w:t xml:space="preserve"> So we have the following proposal.</w:t>
      </w:r>
    </w:p>
    <w:p w14:paraId="6B45B274" w14:textId="145D6B96" w:rsidR="00A43D43" w:rsidRPr="00A43D43" w:rsidRDefault="00E46D13" w:rsidP="0006380D">
      <w:pPr>
        <w:tabs>
          <w:tab w:val="left" w:pos="-420"/>
        </w:tabs>
        <w:spacing w:afterLines="50" w:after="120"/>
        <w:rPr>
          <w:b/>
          <w:lang w:val="en-US" w:eastAsia="zh-CN"/>
        </w:rPr>
      </w:pPr>
      <w:r w:rsidRPr="00DE415D">
        <w:rPr>
          <w:rFonts w:hint="eastAsia"/>
          <w:b/>
          <w:lang w:val="en-US" w:eastAsia="zh-CN"/>
        </w:rPr>
        <w:t>P</w:t>
      </w:r>
      <w:r w:rsidRPr="00DE415D">
        <w:rPr>
          <w:b/>
          <w:lang w:val="en-US" w:eastAsia="zh-CN"/>
        </w:rPr>
        <w:t xml:space="preserve">roposal </w:t>
      </w:r>
      <w:r w:rsidR="00494C34">
        <w:rPr>
          <w:b/>
          <w:lang w:val="en-US" w:eastAsia="zh-CN"/>
        </w:rPr>
        <w:t>10</w:t>
      </w:r>
      <w:r w:rsidRPr="00DE415D">
        <w:rPr>
          <w:b/>
          <w:lang w:val="en-US" w:eastAsia="zh-CN"/>
        </w:rPr>
        <w:t>:</w:t>
      </w:r>
      <w:r w:rsidR="00FC172A">
        <w:rPr>
          <w:b/>
          <w:lang w:val="en-US" w:eastAsia="zh-CN"/>
        </w:rPr>
        <w:t xml:space="preserve"> </w:t>
      </w:r>
      <w:r w:rsidR="0006380D">
        <w:rPr>
          <w:b/>
          <w:lang w:val="en-US" w:eastAsia="zh-CN"/>
        </w:rPr>
        <w:t>M</w:t>
      </w:r>
      <w:r w:rsidRPr="00DE415D">
        <w:rPr>
          <w:b/>
          <w:lang w:val="en-US" w:eastAsia="zh-CN"/>
        </w:rPr>
        <w:t xml:space="preserve">aximum input power </w:t>
      </w:r>
      <w:r w:rsidR="00DE415D" w:rsidRPr="00DE415D">
        <w:rPr>
          <w:b/>
          <w:lang w:val="en-US" w:eastAsia="zh-CN"/>
        </w:rPr>
        <w:t xml:space="preserve">requirement is </w:t>
      </w:r>
      <w:r w:rsidR="0006380D">
        <w:rPr>
          <w:b/>
          <w:lang w:val="en-US" w:eastAsia="zh-CN"/>
        </w:rPr>
        <w:t xml:space="preserve">not </w:t>
      </w:r>
      <w:r w:rsidR="00DE415D" w:rsidRPr="00DE415D">
        <w:rPr>
          <w:b/>
          <w:lang w:val="en-US" w:eastAsia="zh-CN"/>
        </w:rPr>
        <w:t>defined</w:t>
      </w:r>
      <w:r w:rsidR="0006380D">
        <w:rPr>
          <w:b/>
          <w:lang w:val="en-US" w:eastAsia="zh-CN"/>
        </w:rPr>
        <w:t xml:space="preserve"> for device 1.</w:t>
      </w:r>
    </w:p>
    <w:p w14:paraId="7DA9EC9A" w14:textId="77777777"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14:paraId="47287E31" w14:textId="181D8D0D" w:rsidR="00B95D79" w:rsidRDefault="00FC172A" w:rsidP="00B95D79">
      <w:pPr>
        <w:tabs>
          <w:tab w:val="left" w:pos="-420"/>
        </w:tabs>
        <w:spacing w:afterLines="50" w:after="120"/>
        <w:rPr>
          <w:lang w:val="en-US" w:eastAsia="zh-CN"/>
        </w:rPr>
      </w:pPr>
      <w:r>
        <w:rPr>
          <w:rFonts w:hint="eastAsia"/>
          <w:lang w:val="en-US" w:eastAsia="zh-CN"/>
        </w:rPr>
        <w:t>T</w:t>
      </w:r>
      <w:r>
        <w:rPr>
          <w:lang w:val="en-US" w:eastAsia="zh-CN"/>
        </w:rPr>
        <w:t>his contribution provides our views for the device 1 RF requirements. We have the following proposals,</w:t>
      </w:r>
    </w:p>
    <w:p w14:paraId="698749A6" w14:textId="12D9F8EC" w:rsidR="00A43D43" w:rsidRDefault="00FC172A" w:rsidP="00B95D79">
      <w:pPr>
        <w:tabs>
          <w:tab w:val="left" w:pos="-420"/>
        </w:tabs>
        <w:spacing w:afterLines="50" w:after="120"/>
        <w:rPr>
          <w:lang w:val="en-US" w:eastAsia="zh-CN"/>
        </w:rPr>
      </w:pPr>
      <w:r>
        <w:rPr>
          <w:rFonts w:hint="eastAsia"/>
          <w:lang w:val="en-US" w:eastAsia="zh-CN"/>
        </w:rPr>
        <w:t>F</w:t>
      </w:r>
      <w:r>
        <w:rPr>
          <w:lang w:val="en-US" w:eastAsia="zh-CN"/>
        </w:rPr>
        <w:t>or Tx requirements,</w:t>
      </w:r>
    </w:p>
    <w:p w14:paraId="7B8BF343" w14:textId="77777777" w:rsidR="0097639C" w:rsidRPr="0092190C" w:rsidRDefault="0097639C" w:rsidP="0097639C">
      <w:pPr>
        <w:tabs>
          <w:tab w:val="left" w:pos="-420"/>
        </w:tabs>
        <w:spacing w:afterLines="50" w:after="120"/>
        <w:rPr>
          <w:b/>
          <w:bCs/>
          <w:lang w:eastAsia="zh-CN"/>
        </w:rPr>
      </w:pPr>
      <w:r w:rsidRPr="0092190C">
        <w:rPr>
          <w:b/>
          <w:bCs/>
          <w:lang w:eastAsia="zh-CN"/>
        </w:rPr>
        <w:lastRenderedPageBreak/>
        <w:t xml:space="preserve">Proposal 1: Device 1 output power is defined </w:t>
      </w:r>
      <w:r w:rsidRPr="0092190C">
        <w:rPr>
          <w:rFonts w:hint="eastAsia"/>
          <w:b/>
          <w:bCs/>
          <w:lang w:eastAsia="zh-CN"/>
        </w:rPr>
        <w:t>a</w:t>
      </w:r>
      <w:r w:rsidRPr="0092190C">
        <w:rPr>
          <w:b/>
          <w:bCs/>
          <w:lang w:eastAsia="zh-CN"/>
        </w:rPr>
        <w:t>s EIPR not TRP.</w:t>
      </w:r>
    </w:p>
    <w:p w14:paraId="00057F12" w14:textId="77777777" w:rsidR="0097639C" w:rsidRPr="0092190C" w:rsidRDefault="0097639C" w:rsidP="0097639C">
      <w:pPr>
        <w:tabs>
          <w:tab w:val="left" w:pos="-420"/>
        </w:tabs>
        <w:spacing w:afterLines="50" w:after="120"/>
        <w:rPr>
          <w:b/>
          <w:bCs/>
          <w:lang w:eastAsia="zh-CN"/>
        </w:rPr>
      </w:pPr>
      <w:r w:rsidRPr="0092190C">
        <w:rPr>
          <w:rFonts w:hint="eastAsia"/>
          <w:b/>
          <w:bCs/>
          <w:lang w:eastAsia="zh-CN"/>
        </w:rPr>
        <w:t>P</w:t>
      </w:r>
      <w:r w:rsidRPr="0092190C">
        <w:rPr>
          <w:b/>
          <w:bCs/>
          <w:lang w:eastAsia="zh-CN"/>
        </w:rPr>
        <w:t xml:space="preserve">roposal 2: Peak EIRP can be considered </w:t>
      </w:r>
      <w:r>
        <w:rPr>
          <w:rFonts w:hint="eastAsia"/>
          <w:b/>
          <w:bCs/>
          <w:lang w:eastAsia="zh-CN"/>
        </w:rPr>
        <w:t>a</w:t>
      </w:r>
      <w:r>
        <w:rPr>
          <w:b/>
          <w:bCs/>
          <w:lang w:eastAsia="zh-CN"/>
        </w:rPr>
        <w:t xml:space="preserve">s the requirement </w:t>
      </w:r>
      <w:r w:rsidRPr="0092190C">
        <w:rPr>
          <w:b/>
          <w:bCs/>
          <w:lang w:eastAsia="zh-CN"/>
        </w:rPr>
        <w:t>for device 1. If more than one peak EIRP directions are defined can be discussed further.</w:t>
      </w:r>
    </w:p>
    <w:p w14:paraId="7F08EB88" w14:textId="77777777" w:rsidR="0097639C" w:rsidRDefault="0097639C" w:rsidP="0097639C">
      <w:pPr>
        <w:tabs>
          <w:tab w:val="left" w:pos="-420"/>
        </w:tabs>
        <w:spacing w:afterLines="50" w:after="120"/>
        <w:rPr>
          <w:b/>
          <w:bCs/>
          <w:lang w:eastAsia="zh-CN"/>
        </w:rPr>
      </w:pPr>
      <w:r w:rsidRPr="000A11D1">
        <w:rPr>
          <w:rFonts w:hint="eastAsia"/>
          <w:b/>
          <w:bCs/>
          <w:lang w:eastAsia="zh-CN"/>
        </w:rPr>
        <w:t>P</w:t>
      </w:r>
      <w:r w:rsidRPr="000A11D1">
        <w:rPr>
          <w:b/>
          <w:bCs/>
          <w:lang w:eastAsia="zh-CN"/>
        </w:rPr>
        <w:t xml:space="preserve">roposal </w:t>
      </w:r>
      <w:r>
        <w:rPr>
          <w:b/>
          <w:bCs/>
          <w:lang w:eastAsia="zh-CN"/>
        </w:rPr>
        <w:t>3</w:t>
      </w:r>
      <w:r w:rsidRPr="000A11D1">
        <w:rPr>
          <w:b/>
          <w:bCs/>
          <w:lang w:eastAsia="zh-CN"/>
        </w:rPr>
        <w:t xml:space="preserve">: The maximum input </w:t>
      </w:r>
      <w:r>
        <w:rPr>
          <w:b/>
          <w:bCs/>
          <w:lang w:eastAsia="zh-CN"/>
        </w:rPr>
        <w:t xml:space="preserve">CW </w:t>
      </w:r>
      <w:r w:rsidRPr="000A11D1">
        <w:rPr>
          <w:b/>
          <w:bCs/>
          <w:lang w:eastAsia="zh-CN"/>
        </w:rPr>
        <w:t>power to calculate device 1 radiated power can</w:t>
      </w:r>
      <w:r>
        <w:rPr>
          <w:b/>
          <w:bCs/>
          <w:lang w:eastAsia="zh-CN"/>
        </w:rPr>
        <w:t xml:space="preserve"> </w:t>
      </w:r>
      <w:r>
        <w:rPr>
          <w:rFonts w:hint="eastAsia"/>
          <w:b/>
          <w:bCs/>
          <w:lang w:eastAsia="zh-CN"/>
        </w:rPr>
        <w:t>be</w:t>
      </w:r>
      <w:r w:rsidRPr="000A11D1">
        <w:rPr>
          <w:b/>
          <w:bCs/>
          <w:lang w:eastAsia="zh-CN"/>
        </w:rPr>
        <w:t xml:space="preserve"> assumed as </w:t>
      </w:r>
      <w:r>
        <w:rPr>
          <w:b/>
          <w:bCs/>
          <w:lang w:eastAsia="zh-CN"/>
        </w:rPr>
        <w:t>3</w:t>
      </w:r>
      <w:r w:rsidRPr="000A11D1">
        <w:rPr>
          <w:b/>
          <w:bCs/>
          <w:lang w:eastAsia="zh-CN"/>
        </w:rPr>
        <w:t xml:space="preserve"> dBm.</w:t>
      </w:r>
    </w:p>
    <w:p w14:paraId="1568E418" w14:textId="77777777" w:rsidR="0097639C" w:rsidRDefault="0097639C" w:rsidP="0097639C">
      <w:pPr>
        <w:tabs>
          <w:tab w:val="left" w:pos="-420"/>
        </w:tabs>
        <w:spacing w:afterLines="50" w:after="120"/>
        <w:rPr>
          <w:b/>
          <w:bCs/>
          <w:lang w:eastAsia="zh-CN"/>
        </w:rPr>
      </w:pPr>
      <w:r>
        <w:rPr>
          <w:rFonts w:hint="eastAsia"/>
          <w:b/>
          <w:bCs/>
          <w:lang w:eastAsia="zh-CN"/>
        </w:rPr>
        <w:t>P</w:t>
      </w:r>
      <w:r>
        <w:rPr>
          <w:b/>
          <w:bCs/>
          <w:lang w:eastAsia="zh-CN"/>
        </w:rPr>
        <w:t>roposal 4: Radiated output power uses BPSK modulation.</w:t>
      </w:r>
    </w:p>
    <w:p w14:paraId="650D235C" w14:textId="77777777" w:rsidR="0097639C" w:rsidRDefault="0097639C" w:rsidP="0097639C">
      <w:pPr>
        <w:tabs>
          <w:tab w:val="left" w:pos="-420"/>
        </w:tabs>
        <w:spacing w:afterLines="50" w:after="120"/>
        <w:rPr>
          <w:b/>
          <w:bCs/>
          <w:lang w:eastAsia="zh-CN"/>
        </w:rPr>
      </w:pPr>
      <w:r>
        <w:rPr>
          <w:rFonts w:hint="eastAsia"/>
          <w:b/>
          <w:bCs/>
          <w:lang w:eastAsia="zh-CN"/>
        </w:rPr>
        <w:t>P</w:t>
      </w:r>
      <w:r>
        <w:rPr>
          <w:b/>
          <w:bCs/>
          <w:lang w:eastAsia="zh-CN"/>
        </w:rPr>
        <w:t>roposal 5: If OBW needs to be defined according to regulation, it can be defined as following,</w:t>
      </w:r>
    </w:p>
    <w:p w14:paraId="441260C8" w14:textId="77777777" w:rsidR="0097639C" w:rsidRDefault="0097639C" w:rsidP="0097639C">
      <w:pPr>
        <w:tabs>
          <w:tab w:val="left" w:pos="-420"/>
        </w:tabs>
        <w:spacing w:afterLines="50" w:after="120"/>
        <w:ind w:firstLineChars="200" w:firstLine="402"/>
        <w:rPr>
          <w:lang w:eastAsia="zh-CN"/>
        </w:rPr>
      </w:pPr>
      <w:r w:rsidRPr="006D47F3">
        <w:rPr>
          <w:rFonts w:cs="v5.0.0"/>
          <w:b/>
          <w:bCs/>
        </w:rPr>
        <w:t>The occupied bandwidth for all transmission bandwidth configurations shall be less than the channel bandwidth.</w:t>
      </w:r>
    </w:p>
    <w:p w14:paraId="75CBDEF7" w14:textId="77777777" w:rsidR="0097639C" w:rsidRDefault="0097639C" w:rsidP="0097639C">
      <w:pPr>
        <w:tabs>
          <w:tab w:val="left" w:pos="-420"/>
        </w:tabs>
        <w:spacing w:afterLines="50" w:after="120"/>
        <w:rPr>
          <w:b/>
          <w:lang w:val="en-US" w:eastAsia="zh-CN"/>
        </w:rPr>
      </w:pPr>
      <w:r>
        <w:rPr>
          <w:b/>
          <w:lang w:val="en-US" w:eastAsia="zh-CN"/>
        </w:rPr>
        <w:t>Proposal</w:t>
      </w:r>
      <w:r w:rsidRPr="00A43D43">
        <w:rPr>
          <w:b/>
          <w:lang w:val="en-US" w:eastAsia="zh-CN"/>
        </w:rPr>
        <w:t xml:space="preserve"> </w:t>
      </w:r>
      <w:r>
        <w:rPr>
          <w:b/>
          <w:lang w:val="en-US" w:eastAsia="zh-CN"/>
        </w:rPr>
        <w:t>6</w:t>
      </w:r>
      <w:r w:rsidRPr="00A43D43">
        <w:rPr>
          <w:rFonts w:hint="eastAsia"/>
          <w:b/>
          <w:lang w:val="en-US" w:eastAsia="zh-CN"/>
        </w:rPr>
        <w:t xml:space="preserve">: </w:t>
      </w:r>
      <w:r>
        <w:rPr>
          <w:b/>
          <w:lang w:val="en-US" w:eastAsia="zh-CN"/>
        </w:rPr>
        <w:t>EVM</w:t>
      </w:r>
      <w:r w:rsidRPr="00A43D43">
        <w:rPr>
          <w:rFonts w:hint="eastAsia"/>
          <w:b/>
          <w:lang w:val="en-US" w:eastAsia="zh-CN"/>
        </w:rPr>
        <w:t xml:space="preserve"> requirement</w:t>
      </w:r>
      <w:r w:rsidRPr="00A43D43">
        <w:rPr>
          <w:b/>
          <w:lang w:val="en-US" w:eastAsia="zh-CN"/>
        </w:rPr>
        <w:t xml:space="preserve"> is defined for Device 1.</w:t>
      </w:r>
    </w:p>
    <w:p w14:paraId="2C7C8418" w14:textId="77777777" w:rsidR="0097639C" w:rsidRPr="00FC320A" w:rsidRDefault="0097639C" w:rsidP="0097639C">
      <w:pPr>
        <w:rPr>
          <w:b/>
          <w:bCs/>
          <w:lang w:val="en-US" w:eastAsia="zh-CN"/>
        </w:rPr>
      </w:pPr>
      <w:r w:rsidRPr="00FC320A">
        <w:rPr>
          <w:rFonts w:hint="eastAsia"/>
          <w:b/>
          <w:bCs/>
          <w:lang w:val="en-US" w:eastAsia="zh-CN"/>
        </w:rPr>
        <w:t>P</w:t>
      </w:r>
      <w:r w:rsidRPr="00FC320A">
        <w:rPr>
          <w:b/>
          <w:bCs/>
          <w:lang w:val="en-US" w:eastAsia="zh-CN"/>
        </w:rPr>
        <w:t xml:space="preserve">roposal </w:t>
      </w:r>
      <w:r>
        <w:rPr>
          <w:b/>
          <w:bCs/>
          <w:lang w:val="en-US" w:eastAsia="zh-CN"/>
        </w:rPr>
        <w:t>7</w:t>
      </w:r>
      <w:r w:rsidRPr="00FC320A">
        <w:rPr>
          <w:b/>
          <w:bCs/>
          <w:lang w:val="en-US" w:eastAsia="zh-CN"/>
        </w:rPr>
        <w:t>: De</w:t>
      </w:r>
      <w:r w:rsidRPr="00FC320A">
        <w:rPr>
          <w:rFonts w:hint="eastAsia"/>
          <w:b/>
          <w:bCs/>
          <w:lang w:val="en-US" w:eastAsia="zh-CN"/>
        </w:rPr>
        <w:t>vice</w:t>
      </w:r>
      <w:r w:rsidRPr="00FC320A">
        <w:rPr>
          <w:b/>
          <w:bCs/>
          <w:lang w:val="en-US" w:eastAsia="zh-CN"/>
        </w:rPr>
        <w:t xml:space="preserve"> 1 T</w:t>
      </w:r>
      <w:r w:rsidRPr="00FC320A">
        <w:rPr>
          <w:rFonts w:hint="eastAsia"/>
          <w:b/>
          <w:bCs/>
          <w:lang w:val="en-US" w:eastAsia="zh-CN"/>
        </w:rPr>
        <w:t>x</w:t>
      </w:r>
      <w:r w:rsidRPr="00FC320A">
        <w:rPr>
          <w:b/>
          <w:bCs/>
          <w:lang w:val="en-US" w:eastAsia="zh-CN"/>
        </w:rPr>
        <w:t xml:space="preserve"> signal SNR is defined [10] dB higher than </w:t>
      </w:r>
      <w:r>
        <w:rPr>
          <w:b/>
          <w:bCs/>
          <w:lang w:val="en-US" w:eastAsia="zh-CN"/>
        </w:rPr>
        <w:t>receiver DEMOD</w:t>
      </w:r>
      <w:r w:rsidRPr="00FC320A">
        <w:rPr>
          <w:b/>
          <w:bCs/>
          <w:lang w:val="en-US" w:eastAsia="zh-CN"/>
        </w:rPr>
        <w:t xml:space="preserve"> SNR threshold.</w:t>
      </w:r>
    </w:p>
    <w:p w14:paraId="33A7A284" w14:textId="77777777" w:rsidR="0097639C" w:rsidRPr="00E735D3" w:rsidRDefault="0097639C" w:rsidP="0097639C">
      <w:pPr>
        <w:rPr>
          <w:b/>
          <w:bCs/>
          <w:lang w:val="en-US" w:eastAsia="zh-CN"/>
        </w:rPr>
      </w:pPr>
      <w:r>
        <w:rPr>
          <w:b/>
          <w:bCs/>
          <w:lang w:val="en-US" w:eastAsia="zh-CN"/>
        </w:rPr>
        <w:t>Observation: EVM can be tested for small frequency shift mode if it needs to be tested.</w:t>
      </w:r>
    </w:p>
    <w:p w14:paraId="7CB3D175" w14:textId="77777777" w:rsidR="0097639C" w:rsidRDefault="0097639C" w:rsidP="0097639C">
      <w:pPr>
        <w:rPr>
          <w:b/>
          <w:bCs/>
          <w:lang w:val="en-US" w:eastAsia="zh-CN"/>
        </w:rPr>
      </w:pPr>
      <w:r w:rsidRPr="00494C34">
        <w:rPr>
          <w:rFonts w:hint="eastAsia"/>
          <w:b/>
          <w:bCs/>
          <w:lang w:val="en-US" w:eastAsia="zh-CN"/>
        </w:rPr>
        <w:t>P</w:t>
      </w:r>
      <w:r w:rsidRPr="00494C34">
        <w:rPr>
          <w:b/>
          <w:bCs/>
          <w:lang w:val="en-US" w:eastAsia="zh-CN"/>
        </w:rPr>
        <w:t xml:space="preserve">roposal </w:t>
      </w:r>
      <w:r>
        <w:rPr>
          <w:b/>
          <w:bCs/>
          <w:lang w:val="en-US" w:eastAsia="zh-CN"/>
        </w:rPr>
        <w:t>8</w:t>
      </w:r>
      <w:r w:rsidRPr="00494C34">
        <w:rPr>
          <w:b/>
          <w:bCs/>
          <w:lang w:val="en-US" w:eastAsia="zh-CN"/>
        </w:rPr>
        <w:t>: Emission requirement is only tested for no small frequency shift mode.</w:t>
      </w:r>
    </w:p>
    <w:p w14:paraId="4F2F331A" w14:textId="60C83D37" w:rsidR="00FC172A" w:rsidRPr="0097639C" w:rsidRDefault="00FC172A" w:rsidP="00B95D79">
      <w:pPr>
        <w:tabs>
          <w:tab w:val="left" w:pos="-420"/>
        </w:tabs>
        <w:spacing w:afterLines="50" w:after="120"/>
        <w:rPr>
          <w:lang w:val="en-US" w:eastAsia="zh-CN"/>
        </w:rPr>
      </w:pPr>
    </w:p>
    <w:p w14:paraId="7CE15FD6" w14:textId="3619F44B" w:rsidR="00FC172A" w:rsidRDefault="00FC172A" w:rsidP="00B95D79">
      <w:pPr>
        <w:tabs>
          <w:tab w:val="left" w:pos="-420"/>
        </w:tabs>
        <w:spacing w:afterLines="50" w:after="120"/>
        <w:rPr>
          <w:lang w:val="en-US" w:eastAsia="zh-CN"/>
        </w:rPr>
      </w:pPr>
      <w:r>
        <w:rPr>
          <w:rFonts w:hint="eastAsia"/>
          <w:lang w:val="en-US" w:eastAsia="zh-CN"/>
        </w:rPr>
        <w:t>F</w:t>
      </w:r>
      <w:r>
        <w:rPr>
          <w:lang w:val="en-US" w:eastAsia="zh-CN"/>
        </w:rPr>
        <w:t>or Rx requirements,</w:t>
      </w:r>
    </w:p>
    <w:p w14:paraId="616B4868" w14:textId="68938EBE" w:rsidR="00FA74D5" w:rsidRDefault="00FA74D5" w:rsidP="00FA74D5">
      <w:pPr>
        <w:rPr>
          <w:b/>
          <w:bCs/>
          <w:lang w:eastAsia="zh-CN"/>
        </w:rPr>
      </w:pPr>
      <w:r w:rsidRPr="008F4DD1">
        <w:rPr>
          <w:rFonts w:hint="eastAsia"/>
          <w:b/>
          <w:bCs/>
          <w:lang w:eastAsia="zh-CN"/>
        </w:rPr>
        <w:t>P</w:t>
      </w:r>
      <w:r w:rsidRPr="008F4DD1">
        <w:rPr>
          <w:b/>
          <w:bCs/>
          <w:lang w:eastAsia="zh-CN"/>
        </w:rPr>
        <w:t xml:space="preserve">roposal </w:t>
      </w:r>
      <w:r w:rsidR="0097639C">
        <w:rPr>
          <w:b/>
          <w:bCs/>
          <w:lang w:eastAsia="zh-CN"/>
        </w:rPr>
        <w:t>9</w:t>
      </w:r>
      <w:r w:rsidRPr="008F4DD1">
        <w:rPr>
          <w:b/>
          <w:bCs/>
          <w:lang w:eastAsia="zh-CN"/>
        </w:rPr>
        <w:t>: Success rate can be considered as the criteria for device 1 REFSENS requirement.</w:t>
      </w:r>
    </w:p>
    <w:p w14:paraId="7FD7EC3B" w14:textId="0D89288D" w:rsidR="0097639C" w:rsidRPr="0097639C" w:rsidRDefault="0097639C" w:rsidP="0097639C">
      <w:pPr>
        <w:tabs>
          <w:tab w:val="left" w:pos="-420"/>
        </w:tabs>
        <w:spacing w:afterLines="50" w:after="120"/>
        <w:rPr>
          <w:b/>
          <w:bCs/>
          <w:lang w:val="en-US" w:eastAsia="zh-CN"/>
        </w:rPr>
      </w:pPr>
      <w:r w:rsidRPr="00DE415D">
        <w:rPr>
          <w:rFonts w:hint="eastAsia"/>
          <w:b/>
          <w:lang w:val="en-US" w:eastAsia="zh-CN"/>
        </w:rPr>
        <w:t>P</w:t>
      </w:r>
      <w:r w:rsidRPr="00DE415D">
        <w:rPr>
          <w:b/>
          <w:lang w:val="en-US" w:eastAsia="zh-CN"/>
        </w:rPr>
        <w:t xml:space="preserve">roposal </w:t>
      </w:r>
      <w:r>
        <w:rPr>
          <w:b/>
          <w:lang w:val="en-US" w:eastAsia="zh-CN"/>
        </w:rPr>
        <w:t>10</w:t>
      </w:r>
      <w:r w:rsidRPr="00DE415D">
        <w:rPr>
          <w:b/>
          <w:lang w:val="en-US" w:eastAsia="zh-CN"/>
        </w:rPr>
        <w:t>:</w:t>
      </w:r>
      <w:r>
        <w:rPr>
          <w:b/>
          <w:lang w:val="en-US" w:eastAsia="zh-CN"/>
        </w:rPr>
        <w:t xml:space="preserve"> M</w:t>
      </w:r>
      <w:r w:rsidRPr="00DE415D">
        <w:rPr>
          <w:b/>
          <w:lang w:val="en-US" w:eastAsia="zh-CN"/>
        </w:rPr>
        <w:t xml:space="preserve">aximum input power requirement is </w:t>
      </w:r>
      <w:r>
        <w:rPr>
          <w:b/>
          <w:lang w:val="en-US" w:eastAsia="zh-CN"/>
        </w:rPr>
        <w:t xml:space="preserve">not </w:t>
      </w:r>
      <w:r w:rsidRPr="00DE415D">
        <w:rPr>
          <w:b/>
          <w:lang w:val="en-US" w:eastAsia="zh-CN"/>
        </w:rPr>
        <w:t>defined</w:t>
      </w:r>
      <w:r>
        <w:rPr>
          <w:b/>
          <w:lang w:val="en-US" w:eastAsia="zh-CN"/>
        </w:rPr>
        <w:t xml:space="preserve"> for device 1.</w:t>
      </w:r>
    </w:p>
    <w:p w14:paraId="02DA9E6B" w14:textId="77777777"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2"/>
    <w:bookmarkEnd w:id="3"/>
    <w:p w14:paraId="410FADD3" w14:textId="207BF1DC" w:rsidR="005109B4" w:rsidRDefault="00A43D43" w:rsidP="00A43D43">
      <w:pPr>
        <w:tabs>
          <w:tab w:val="left" w:pos="-420"/>
        </w:tabs>
        <w:spacing w:afterLines="50" w:after="120"/>
        <w:rPr>
          <w:lang w:val="en-US" w:eastAsia="zh-CN"/>
        </w:rPr>
      </w:pPr>
      <w:r>
        <w:rPr>
          <w:lang w:val="en-US" w:eastAsia="zh-CN"/>
        </w:rPr>
        <w:t>[</w:t>
      </w:r>
      <w:r w:rsidR="001024C2">
        <w:rPr>
          <w:lang w:val="en-US" w:eastAsia="zh-CN"/>
        </w:rPr>
        <w:t>1</w:t>
      </w:r>
      <w:r>
        <w:rPr>
          <w:lang w:val="en-US" w:eastAsia="zh-CN"/>
        </w:rPr>
        <w:t xml:space="preserve">] </w:t>
      </w:r>
      <w:r w:rsidR="0097639C" w:rsidRPr="0097639C">
        <w:rPr>
          <w:lang w:val="en-US" w:eastAsia="zh-CN"/>
        </w:rPr>
        <w:t>R4-2502858, “WF on requirements for A-IoT device</w:t>
      </w:r>
      <w:r w:rsidRPr="0097639C">
        <w:rPr>
          <w:lang w:val="en-US" w:eastAsia="zh-CN"/>
        </w:rPr>
        <w:t>R4-2420470”, RAN4#11</w:t>
      </w:r>
      <w:r w:rsidR="0097639C" w:rsidRPr="0097639C">
        <w:rPr>
          <w:lang w:val="en-US" w:eastAsia="zh-CN"/>
        </w:rPr>
        <w:t>4</w:t>
      </w:r>
      <w:r w:rsidRPr="0097639C">
        <w:rPr>
          <w:lang w:val="en-US" w:eastAsia="zh-CN"/>
        </w:rPr>
        <w:t xml:space="preserve">, </w:t>
      </w:r>
      <w:r w:rsidR="0097639C" w:rsidRPr="0097639C">
        <w:rPr>
          <w:lang w:val="en-US" w:eastAsia="zh-CN"/>
        </w:rPr>
        <w:t>CMCC</w:t>
      </w:r>
    </w:p>
    <w:p w14:paraId="12C9A608" w14:textId="54EA5807" w:rsidR="00187EB0" w:rsidRPr="00187EB0" w:rsidRDefault="00187EB0" w:rsidP="00A43D43">
      <w:pPr>
        <w:tabs>
          <w:tab w:val="left" w:pos="-420"/>
        </w:tabs>
        <w:spacing w:afterLines="50" w:after="120"/>
        <w:rPr>
          <w:lang w:val="en-US" w:eastAsia="zh-CN"/>
        </w:rPr>
      </w:pPr>
      <w:r w:rsidRPr="00187EB0">
        <w:rPr>
          <w:rFonts w:hint="eastAsia"/>
          <w:lang w:val="en-US" w:eastAsia="zh-CN"/>
        </w:rPr>
        <w:t>[</w:t>
      </w:r>
      <w:r w:rsidR="001024C2">
        <w:rPr>
          <w:lang w:val="en-US" w:eastAsia="zh-CN"/>
        </w:rPr>
        <w:t>2</w:t>
      </w:r>
      <w:r w:rsidRPr="00187EB0">
        <w:rPr>
          <w:lang w:val="en-US" w:eastAsia="zh-CN"/>
        </w:rPr>
        <w:t xml:space="preserve">] </w:t>
      </w:r>
      <w:r w:rsidRPr="00187EB0">
        <w:t>ETSI EN 302 208</w:t>
      </w:r>
    </w:p>
    <w:sectPr w:rsidR="00187EB0" w:rsidRPr="00187EB0" w:rsidSect="00E218D4">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3FA68" w14:textId="77777777" w:rsidR="00070917" w:rsidRDefault="00070917">
      <w:r>
        <w:separator/>
      </w:r>
    </w:p>
  </w:endnote>
  <w:endnote w:type="continuationSeparator" w:id="0">
    <w:p w14:paraId="5F9915B8" w14:textId="77777777" w:rsidR="00070917" w:rsidRDefault="00070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A27B2" w14:textId="77777777" w:rsidR="00070917" w:rsidRDefault="00070917">
      <w:r>
        <w:separator/>
      </w:r>
    </w:p>
  </w:footnote>
  <w:footnote w:type="continuationSeparator" w:id="0">
    <w:p w14:paraId="7CD760F7" w14:textId="77777777" w:rsidR="00070917" w:rsidRDefault="00070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1F97"/>
    <w:multiLevelType w:val="hybridMultilevel"/>
    <w:tmpl w:val="50F09CCA"/>
    <w:lvl w:ilvl="0" w:tplc="812E5516">
      <w:start w:val="1"/>
      <w:numFmt w:val="bullet"/>
      <w:lvlText w:val=""/>
      <w:lvlJc w:val="left"/>
      <w:pPr>
        <w:tabs>
          <w:tab w:val="num" w:pos="720"/>
        </w:tabs>
        <w:ind w:left="720" w:hanging="360"/>
      </w:pPr>
      <w:rPr>
        <w:rFonts w:ascii="Symbol" w:hAnsi="Symbol" w:hint="default"/>
      </w:rPr>
    </w:lvl>
    <w:lvl w:ilvl="1" w:tplc="83B2CDDE" w:tentative="1">
      <w:start w:val="1"/>
      <w:numFmt w:val="bullet"/>
      <w:lvlText w:val=""/>
      <w:lvlJc w:val="left"/>
      <w:pPr>
        <w:tabs>
          <w:tab w:val="num" w:pos="1440"/>
        </w:tabs>
        <w:ind w:left="1440" w:hanging="360"/>
      </w:pPr>
      <w:rPr>
        <w:rFonts w:ascii="Symbol" w:hAnsi="Symbol" w:hint="default"/>
      </w:rPr>
    </w:lvl>
    <w:lvl w:ilvl="2" w:tplc="4B64B884" w:tentative="1">
      <w:start w:val="1"/>
      <w:numFmt w:val="bullet"/>
      <w:lvlText w:val=""/>
      <w:lvlJc w:val="left"/>
      <w:pPr>
        <w:tabs>
          <w:tab w:val="num" w:pos="2160"/>
        </w:tabs>
        <w:ind w:left="2160" w:hanging="360"/>
      </w:pPr>
      <w:rPr>
        <w:rFonts w:ascii="Symbol" w:hAnsi="Symbol" w:hint="default"/>
      </w:rPr>
    </w:lvl>
    <w:lvl w:ilvl="3" w:tplc="4CD4BC4A" w:tentative="1">
      <w:start w:val="1"/>
      <w:numFmt w:val="bullet"/>
      <w:lvlText w:val=""/>
      <w:lvlJc w:val="left"/>
      <w:pPr>
        <w:tabs>
          <w:tab w:val="num" w:pos="2880"/>
        </w:tabs>
        <w:ind w:left="2880" w:hanging="360"/>
      </w:pPr>
      <w:rPr>
        <w:rFonts w:ascii="Symbol" w:hAnsi="Symbol" w:hint="default"/>
      </w:rPr>
    </w:lvl>
    <w:lvl w:ilvl="4" w:tplc="E360986C" w:tentative="1">
      <w:start w:val="1"/>
      <w:numFmt w:val="bullet"/>
      <w:lvlText w:val=""/>
      <w:lvlJc w:val="left"/>
      <w:pPr>
        <w:tabs>
          <w:tab w:val="num" w:pos="3600"/>
        </w:tabs>
        <w:ind w:left="3600" w:hanging="360"/>
      </w:pPr>
      <w:rPr>
        <w:rFonts w:ascii="Symbol" w:hAnsi="Symbol" w:hint="default"/>
      </w:rPr>
    </w:lvl>
    <w:lvl w:ilvl="5" w:tplc="DFC40A3E" w:tentative="1">
      <w:start w:val="1"/>
      <w:numFmt w:val="bullet"/>
      <w:lvlText w:val=""/>
      <w:lvlJc w:val="left"/>
      <w:pPr>
        <w:tabs>
          <w:tab w:val="num" w:pos="4320"/>
        </w:tabs>
        <w:ind w:left="4320" w:hanging="360"/>
      </w:pPr>
      <w:rPr>
        <w:rFonts w:ascii="Symbol" w:hAnsi="Symbol" w:hint="default"/>
      </w:rPr>
    </w:lvl>
    <w:lvl w:ilvl="6" w:tplc="688E7F26" w:tentative="1">
      <w:start w:val="1"/>
      <w:numFmt w:val="bullet"/>
      <w:lvlText w:val=""/>
      <w:lvlJc w:val="left"/>
      <w:pPr>
        <w:tabs>
          <w:tab w:val="num" w:pos="5040"/>
        </w:tabs>
        <w:ind w:left="5040" w:hanging="360"/>
      </w:pPr>
      <w:rPr>
        <w:rFonts w:ascii="Symbol" w:hAnsi="Symbol" w:hint="default"/>
      </w:rPr>
    </w:lvl>
    <w:lvl w:ilvl="7" w:tplc="3F8A1C42" w:tentative="1">
      <w:start w:val="1"/>
      <w:numFmt w:val="bullet"/>
      <w:lvlText w:val=""/>
      <w:lvlJc w:val="left"/>
      <w:pPr>
        <w:tabs>
          <w:tab w:val="num" w:pos="5760"/>
        </w:tabs>
        <w:ind w:left="5760" w:hanging="360"/>
      </w:pPr>
      <w:rPr>
        <w:rFonts w:ascii="Symbol" w:hAnsi="Symbol" w:hint="default"/>
      </w:rPr>
    </w:lvl>
    <w:lvl w:ilvl="8" w:tplc="531A6422"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4E8716E"/>
    <w:multiLevelType w:val="hybridMultilevel"/>
    <w:tmpl w:val="A32A2CDC"/>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AF0596"/>
    <w:multiLevelType w:val="hybridMultilevel"/>
    <w:tmpl w:val="E1CA954E"/>
    <w:lvl w:ilvl="0" w:tplc="71DA3E5C">
      <w:start w:val="1"/>
      <w:numFmt w:val="bullet"/>
      <w:lvlText w:val="•"/>
      <w:lvlJc w:val="left"/>
      <w:pPr>
        <w:tabs>
          <w:tab w:val="num" w:pos="720"/>
        </w:tabs>
        <w:ind w:left="720" w:hanging="360"/>
      </w:pPr>
      <w:rPr>
        <w:rFonts w:ascii="Arial" w:hAnsi="Arial" w:hint="default"/>
      </w:rPr>
    </w:lvl>
    <w:lvl w:ilvl="1" w:tplc="AE265D1C" w:tentative="1">
      <w:start w:val="1"/>
      <w:numFmt w:val="bullet"/>
      <w:lvlText w:val="•"/>
      <w:lvlJc w:val="left"/>
      <w:pPr>
        <w:tabs>
          <w:tab w:val="num" w:pos="1440"/>
        </w:tabs>
        <w:ind w:left="1440" w:hanging="360"/>
      </w:pPr>
      <w:rPr>
        <w:rFonts w:ascii="Arial" w:hAnsi="Arial" w:hint="default"/>
      </w:rPr>
    </w:lvl>
    <w:lvl w:ilvl="2" w:tplc="9258BCF0" w:tentative="1">
      <w:start w:val="1"/>
      <w:numFmt w:val="bullet"/>
      <w:lvlText w:val="•"/>
      <w:lvlJc w:val="left"/>
      <w:pPr>
        <w:tabs>
          <w:tab w:val="num" w:pos="2160"/>
        </w:tabs>
        <w:ind w:left="2160" w:hanging="360"/>
      </w:pPr>
      <w:rPr>
        <w:rFonts w:ascii="Arial" w:hAnsi="Arial" w:hint="default"/>
      </w:rPr>
    </w:lvl>
    <w:lvl w:ilvl="3" w:tplc="E40EAAD4" w:tentative="1">
      <w:start w:val="1"/>
      <w:numFmt w:val="bullet"/>
      <w:lvlText w:val="•"/>
      <w:lvlJc w:val="left"/>
      <w:pPr>
        <w:tabs>
          <w:tab w:val="num" w:pos="2880"/>
        </w:tabs>
        <w:ind w:left="2880" w:hanging="360"/>
      </w:pPr>
      <w:rPr>
        <w:rFonts w:ascii="Arial" w:hAnsi="Arial" w:hint="default"/>
      </w:rPr>
    </w:lvl>
    <w:lvl w:ilvl="4" w:tplc="FF0C2D8E" w:tentative="1">
      <w:start w:val="1"/>
      <w:numFmt w:val="bullet"/>
      <w:lvlText w:val="•"/>
      <w:lvlJc w:val="left"/>
      <w:pPr>
        <w:tabs>
          <w:tab w:val="num" w:pos="3600"/>
        </w:tabs>
        <w:ind w:left="3600" w:hanging="360"/>
      </w:pPr>
      <w:rPr>
        <w:rFonts w:ascii="Arial" w:hAnsi="Arial" w:hint="default"/>
      </w:rPr>
    </w:lvl>
    <w:lvl w:ilvl="5" w:tplc="F398A424" w:tentative="1">
      <w:start w:val="1"/>
      <w:numFmt w:val="bullet"/>
      <w:lvlText w:val="•"/>
      <w:lvlJc w:val="left"/>
      <w:pPr>
        <w:tabs>
          <w:tab w:val="num" w:pos="4320"/>
        </w:tabs>
        <w:ind w:left="4320" w:hanging="360"/>
      </w:pPr>
      <w:rPr>
        <w:rFonts w:ascii="Arial" w:hAnsi="Arial" w:hint="default"/>
      </w:rPr>
    </w:lvl>
    <w:lvl w:ilvl="6" w:tplc="A4225764" w:tentative="1">
      <w:start w:val="1"/>
      <w:numFmt w:val="bullet"/>
      <w:lvlText w:val="•"/>
      <w:lvlJc w:val="left"/>
      <w:pPr>
        <w:tabs>
          <w:tab w:val="num" w:pos="5040"/>
        </w:tabs>
        <w:ind w:left="5040" w:hanging="360"/>
      </w:pPr>
      <w:rPr>
        <w:rFonts w:ascii="Arial" w:hAnsi="Arial" w:hint="default"/>
      </w:rPr>
    </w:lvl>
    <w:lvl w:ilvl="7" w:tplc="0D4A0DEA" w:tentative="1">
      <w:start w:val="1"/>
      <w:numFmt w:val="bullet"/>
      <w:lvlText w:val="•"/>
      <w:lvlJc w:val="left"/>
      <w:pPr>
        <w:tabs>
          <w:tab w:val="num" w:pos="5760"/>
        </w:tabs>
        <w:ind w:left="5760" w:hanging="360"/>
      </w:pPr>
      <w:rPr>
        <w:rFonts w:ascii="Arial" w:hAnsi="Arial" w:hint="default"/>
      </w:rPr>
    </w:lvl>
    <w:lvl w:ilvl="8" w:tplc="450E8A8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836744"/>
    <w:multiLevelType w:val="hybridMultilevel"/>
    <w:tmpl w:val="E08AB8D4"/>
    <w:lvl w:ilvl="0" w:tplc="11404418">
      <w:start w:val="1"/>
      <w:numFmt w:val="bullet"/>
      <w:lvlText w:val="•"/>
      <w:lvlJc w:val="left"/>
      <w:pPr>
        <w:tabs>
          <w:tab w:val="num" w:pos="720"/>
        </w:tabs>
        <w:ind w:left="720" w:hanging="360"/>
      </w:pPr>
      <w:rPr>
        <w:rFonts w:ascii="Arial" w:hAnsi="Arial" w:hint="default"/>
      </w:rPr>
    </w:lvl>
    <w:lvl w:ilvl="1" w:tplc="D8364414" w:tentative="1">
      <w:start w:val="1"/>
      <w:numFmt w:val="bullet"/>
      <w:lvlText w:val="•"/>
      <w:lvlJc w:val="left"/>
      <w:pPr>
        <w:tabs>
          <w:tab w:val="num" w:pos="1440"/>
        </w:tabs>
        <w:ind w:left="1440" w:hanging="360"/>
      </w:pPr>
      <w:rPr>
        <w:rFonts w:ascii="Arial" w:hAnsi="Arial" w:hint="default"/>
      </w:rPr>
    </w:lvl>
    <w:lvl w:ilvl="2" w:tplc="07685BC8" w:tentative="1">
      <w:start w:val="1"/>
      <w:numFmt w:val="bullet"/>
      <w:lvlText w:val="•"/>
      <w:lvlJc w:val="left"/>
      <w:pPr>
        <w:tabs>
          <w:tab w:val="num" w:pos="2160"/>
        </w:tabs>
        <w:ind w:left="2160" w:hanging="360"/>
      </w:pPr>
      <w:rPr>
        <w:rFonts w:ascii="Arial" w:hAnsi="Arial" w:hint="default"/>
      </w:rPr>
    </w:lvl>
    <w:lvl w:ilvl="3" w:tplc="68002B40" w:tentative="1">
      <w:start w:val="1"/>
      <w:numFmt w:val="bullet"/>
      <w:lvlText w:val="•"/>
      <w:lvlJc w:val="left"/>
      <w:pPr>
        <w:tabs>
          <w:tab w:val="num" w:pos="2880"/>
        </w:tabs>
        <w:ind w:left="2880" w:hanging="360"/>
      </w:pPr>
      <w:rPr>
        <w:rFonts w:ascii="Arial" w:hAnsi="Arial" w:hint="default"/>
      </w:rPr>
    </w:lvl>
    <w:lvl w:ilvl="4" w:tplc="8A4E6B2C" w:tentative="1">
      <w:start w:val="1"/>
      <w:numFmt w:val="bullet"/>
      <w:lvlText w:val="•"/>
      <w:lvlJc w:val="left"/>
      <w:pPr>
        <w:tabs>
          <w:tab w:val="num" w:pos="3600"/>
        </w:tabs>
        <w:ind w:left="3600" w:hanging="360"/>
      </w:pPr>
      <w:rPr>
        <w:rFonts w:ascii="Arial" w:hAnsi="Arial" w:hint="default"/>
      </w:rPr>
    </w:lvl>
    <w:lvl w:ilvl="5" w:tplc="F418E6C8" w:tentative="1">
      <w:start w:val="1"/>
      <w:numFmt w:val="bullet"/>
      <w:lvlText w:val="•"/>
      <w:lvlJc w:val="left"/>
      <w:pPr>
        <w:tabs>
          <w:tab w:val="num" w:pos="4320"/>
        </w:tabs>
        <w:ind w:left="4320" w:hanging="360"/>
      </w:pPr>
      <w:rPr>
        <w:rFonts w:ascii="Arial" w:hAnsi="Arial" w:hint="default"/>
      </w:rPr>
    </w:lvl>
    <w:lvl w:ilvl="6" w:tplc="177EBF72" w:tentative="1">
      <w:start w:val="1"/>
      <w:numFmt w:val="bullet"/>
      <w:lvlText w:val="•"/>
      <w:lvlJc w:val="left"/>
      <w:pPr>
        <w:tabs>
          <w:tab w:val="num" w:pos="5040"/>
        </w:tabs>
        <w:ind w:left="5040" w:hanging="360"/>
      </w:pPr>
      <w:rPr>
        <w:rFonts w:ascii="Arial" w:hAnsi="Arial" w:hint="default"/>
      </w:rPr>
    </w:lvl>
    <w:lvl w:ilvl="7" w:tplc="2F7AA332" w:tentative="1">
      <w:start w:val="1"/>
      <w:numFmt w:val="bullet"/>
      <w:lvlText w:val="•"/>
      <w:lvlJc w:val="left"/>
      <w:pPr>
        <w:tabs>
          <w:tab w:val="num" w:pos="5760"/>
        </w:tabs>
        <w:ind w:left="5760" w:hanging="360"/>
      </w:pPr>
      <w:rPr>
        <w:rFonts w:ascii="Arial" w:hAnsi="Arial" w:hint="default"/>
      </w:rPr>
    </w:lvl>
    <w:lvl w:ilvl="8" w:tplc="2B3269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867995"/>
    <w:multiLevelType w:val="hybridMultilevel"/>
    <w:tmpl w:val="2FC60748"/>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8004AE"/>
    <w:multiLevelType w:val="hybridMultilevel"/>
    <w:tmpl w:val="6F84872A"/>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83745A"/>
    <w:multiLevelType w:val="hybridMultilevel"/>
    <w:tmpl w:val="CEB23B1E"/>
    <w:lvl w:ilvl="0" w:tplc="FFFFFFFF">
      <w:start w:val="1"/>
      <w:numFmt w:val="bullet"/>
      <w:lvlText w:val=""/>
      <w:lvlJc w:val="left"/>
      <w:pPr>
        <w:ind w:left="420" w:hanging="420"/>
      </w:pPr>
      <w:rPr>
        <w:rFonts w:ascii="Symbol" w:eastAsia="宋体" w:hAnsi="Symbol"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38E440F"/>
    <w:multiLevelType w:val="hybridMultilevel"/>
    <w:tmpl w:val="82D6A92E"/>
    <w:lvl w:ilvl="0" w:tplc="F32EF21E">
      <w:start w:val="1"/>
      <w:numFmt w:val="bullet"/>
      <w:lvlText w:val="•"/>
      <w:lvlJc w:val="left"/>
      <w:pPr>
        <w:tabs>
          <w:tab w:val="num" w:pos="720"/>
        </w:tabs>
        <w:ind w:left="720" w:hanging="360"/>
      </w:pPr>
      <w:rPr>
        <w:rFonts w:ascii="Arial" w:hAnsi="Arial" w:hint="default"/>
      </w:rPr>
    </w:lvl>
    <w:lvl w:ilvl="1" w:tplc="0FAECD18" w:tentative="1">
      <w:start w:val="1"/>
      <w:numFmt w:val="bullet"/>
      <w:lvlText w:val="•"/>
      <w:lvlJc w:val="left"/>
      <w:pPr>
        <w:tabs>
          <w:tab w:val="num" w:pos="1440"/>
        </w:tabs>
        <w:ind w:left="1440" w:hanging="360"/>
      </w:pPr>
      <w:rPr>
        <w:rFonts w:ascii="Arial" w:hAnsi="Arial" w:hint="default"/>
      </w:rPr>
    </w:lvl>
    <w:lvl w:ilvl="2" w:tplc="CAA0F0C2" w:tentative="1">
      <w:start w:val="1"/>
      <w:numFmt w:val="bullet"/>
      <w:lvlText w:val="•"/>
      <w:lvlJc w:val="left"/>
      <w:pPr>
        <w:tabs>
          <w:tab w:val="num" w:pos="2160"/>
        </w:tabs>
        <w:ind w:left="2160" w:hanging="360"/>
      </w:pPr>
      <w:rPr>
        <w:rFonts w:ascii="Arial" w:hAnsi="Arial" w:hint="default"/>
      </w:rPr>
    </w:lvl>
    <w:lvl w:ilvl="3" w:tplc="007E5256" w:tentative="1">
      <w:start w:val="1"/>
      <w:numFmt w:val="bullet"/>
      <w:lvlText w:val="•"/>
      <w:lvlJc w:val="left"/>
      <w:pPr>
        <w:tabs>
          <w:tab w:val="num" w:pos="2880"/>
        </w:tabs>
        <w:ind w:left="2880" w:hanging="360"/>
      </w:pPr>
      <w:rPr>
        <w:rFonts w:ascii="Arial" w:hAnsi="Arial" w:hint="default"/>
      </w:rPr>
    </w:lvl>
    <w:lvl w:ilvl="4" w:tplc="0C2C55EC" w:tentative="1">
      <w:start w:val="1"/>
      <w:numFmt w:val="bullet"/>
      <w:lvlText w:val="•"/>
      <w:lvlJc w:val="left"/>
      <w:pPr>
        <w:tabs>
          <w:tab w:val="num" w:pos="3600"/>
        </w:tabs>
        <w:ind w:left="3600" w:hanging="360"/>
      </w:pPr>
      <w:rPr>
        <w:rFonts w:ascii="Arial" w:hAnsi="Arial" w:hint="default"/>
      </w:rPr>
    </w:lvl>
    <w:lvl w:ilvl="5" w:tplc="AEDCB092" w:tentative="1">
      <w:start w:val="1"/>
      <w:numFmt w:val="bullet"/>
      <w:lvlText w:val="•"/>
      <w:lvlJc w:val="left"/>
      <w:pPr>
        <w:tabs>
          <w:tab w:val="num" w:pos="4320"/>
        </w:tabs>
        <w:ind w:left="4320" w:hanging="360"/>
      </w:pPr>
      <w:rPr>
        <w:rFonts w:ascii="Arial" w:hAnsi="Arial" w:hint="default"/>
      </w:rPr>
    </w:lvl>
    <w:lvl w:ilvl="6" w:tplc="4468C76A" w:tentative="1">
      <w:start w:val="1"/>
      <w:numFmt w:val="bullet"/>
      <w:lvlText w:val="•"/>
      <w:lvlJc w:val="left"/>
      <w:pPr>
        <w:tabs>
          <w:tab w:val="num" w:pos="5040"/>
        </w:tabs>
        <w:ind w:left="5040" w:hanging="360"/>
      </w:pPr>
      <w:rPr>
        <w:rFonts w:ascii="Arial" w:hAnsi="Arial" w:hint="default"/>
      </w:rPr>
    </w:lvl>
    <w:lvl w:ilvl="7" w:tplc="CCF6B800" w:tentative="1">
      <w:start w:val="1"/>
      <w:numFmt w:val="bullet"/>
      <w:lvlText w:val="•"/>
      <w:lvlJc w:val="left"/>
      <w:pPr>
        <w:tabs>
          <w:tab w:val="num" w:pos="5760"/>
        </w:tabs>
        <w:ind w:left="5760" w:hanging="360"/>
      </w:pPr>
      <w:rPr>
        <w:rFonts w:ascii="Arial" w:hAnsi="Arial" w:hint="default"/>
      </w:rPr>
    </w:lvl>
    <w:lvl w:ilvl="8" w:tplc="50D0C7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551DDC"/>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1836F4"/>
    <w:multiLevelType w:val="hybridMultilevel"/>
    <w:tmpl w:val="CD68C6E0"/>
    <w:lvl w:ilvl="0" w:tplc="0996131A">
      <w:start w:val="1"/>
      <w:numFmt w:val="bullet"/>
      <w:lvlText w:val="•"/>
      <w:lvlJc w:val="left"/>
      <w:pPr>
        <w:tabs>
          <w:tab w:val="num" w:pos="720"/>
        </w:tabs>
        <w:ind w:left="720" w:hanging="360"/>
      </w:pPr>
      <w:rPr>
        <w:rFonts w:ascii="Arial" w:hAnsi="Arial" w:hint="default"/>
      </w:rPr>
    </w:lvl>
    <w:lvl w:ilvl="1" w:tplc="4FE8FD06" w:tentative="1">
      <w:start w:val="1"/>
      <w:numFmt w:val="bullet"/>
      <w:lvlText w:val="•"/>
      <w:lvlJc w:val="left"/>
      <w:pPr>
        <w:tabs>
          <w:tab w:val="num" w:pos="1440"/>
        </w:tabs>
        <w:ind w:left="1440" w:hanging="360"/>
      </w:pPr>
      <w:rPr>
        <w:rFonts w:ascii="Arial" w:hAnsi="Arial" w:hint="default"/>
      </w:rPr>
    </w:lvl>
    <w:lvl w:ilvl="2" w:tplc="96502862" w:tentative="1">
      <w:start w:val="1"/>
      <w:numFmt w:val="bullet"/>
      <w:lvlText w:val="•"/>
      <w:lvlJc w:val="left"/>
      <w:pPr>
        <w:tabs>
          <w:tab w:val="num" w:pos="2160"/>
        </w:tabs>
        <w:ind w:left="2160" w:hanging="360"/>
      </w:pPr>
      <w:rPr>
        <w:rFonts w:ascii="Arial" w:hAnsi="Arial" w:hint="default"/>
      </w:rPr>
    </w:lvl>
    <w:lvl w:ilvl="3" w:tplc="7B6C7D1A" w:tentative="1">
      <w:start w:val="1"/>
      <w:numFmt w:val="bullet"/>
      <w:lvlText w:val="•"/>
      <w:lvlJc w:val="left"/>
      <w:pPr>
        <w:tabs>
          <w:tab w:val="num" w:pos="2880"/>
        </w:tabs>
        <w:ind w:left="2880" w:hanging="360"/>
      </w:pPr>
      <w:rPr>
        <w:rFonts w:ascii="Arial" w:hAnsi="Arial" w:hint="default"/>
      </w:rPr>
    </w:lvl>
    <w:lvl w:ilvl="4" w:tplc="C0A2963E" w:tentative="1">
      <w:start w:val="1"/>
      <w:numFmt w:val="bullet"/>
      <w:lvlText w:val="•"/>
      <w:lvlJc w:val="left"/>
      <w:pPr>
        <w:tabs>
          <w:tab w:val="num" w:pos="3600"/>
        </w:tabs>
        <w:ind w:left="3600" w:hanging="360"/>
      </w:pPr>
      <w:rPr>
        <w:rFonts w:ascii="Arial" w:hAnsi="Arial" w:hint="default"/>
      </w:rPr>
    </w:lvl>
    <w:lvl w:ilvl="5" w:tplc="52F4BC1C" w:tentative="1">
      <w:start w:val="1"/>
      <w:numFmt w:val="bullet"/>
      <w:lvlText w:val="•"/>
      <w:lvlJc w:val="left"/>
      <w:pPr>
        <w:tabs>
          <w:tab w:val="num" w:pos="4320"/>
        </w:tabs>
        <w:ind w:left="4320" w:hanging="360"/>
      </w:pPr>
      <w:rPr>
        <w:rFonts w:ascii="Arial" w:hAnsi="Arial" w:hint="default"/>
      </w:rPr>
    </w:lvl>
    <w:lvl w:ilvl="6" w:tplc="0A1AF1DE" w:tentative="1">
      <w:start w:val="1"/>
      <w:numFmt w:val="bullet"/>
      <w:lvlText w:val="•"/>
      <w:lvlJc w:val="left"/>
      <w:pPr>
        <w:tabs>
          <w:tab w:val="num" w:pos="5040"/>
        </w:tabs>
        <w:ind w:left="5040" w:hanging="360"/>
      </w:pPr>
      <w:rPr>
        <w:rFonts w:ascii="Arial" w:hAnsi="Arial" w:hint="default"/>
      </w:rPr>
    </w:lvl>
    <w:lvl w:ilvl="7" w:tplc="69A8E1DC" w:tentative="1">
      <w:start w:val="1"/>
      <w:numFmt w:val="bullet"/>
      <w:lvlText w:val="•"/>
      <w:lvlJc w:val="left"/>
      <w:pPr>
        <w:tabs>
          <w:tab w:val="num" w:pos="5760"/>
        </w:tabs>
        <w:ind w:left="5760" w:hanging="360"/>
      </w:pPr>
      <w:rPr>
        <w:rFonts w:ascii="Arial" w:hAnsi="Arial" w:hint="default"/>
      </w:rPr>
    </w:lvl>
    <w:lvl w:ilvl="8" w:tplc="74CE825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317427"/>
    <w:multiLevelType w:val="hybridMultilevel"/>
    <w:tmpl w:val="9D900DDA"/>
    <w:lvl w:ilvl="0" w:tplc="B65C8038">
      <w:start w:val="1"/>
      <w:numFmt w:val="bullet"/>
      <w:lvlText w:val="•"/>
      <w:lvlJc w:val="left"/>
      <w:pPr>
        <w:tabs>
          <w:tab w:val="num" w:pos="720"/>
        </w:tabs>
        <w:ind w:left="720" w:hanging="360"/>
      </w:pPr>
      <w:rPr>
        <w:rFonts w:ascii="Arial" w:hAnsi="Arial" w:hint="default"/>
      </w:rPr>
    </w:lvl>
    <w:lvl w:ilvl="1" w:tplc="6694B702" w:tentative="1">
      <w:start w:val="1"/>
      <w:numFmt w:val="bullet"/>
      <w:lvlText w:val="•"/>
      <w:lvlJc w:val="left"/>
      <w:pPr>
        <w:tabs>
          <w:tab w:val="num" w:pos="1440"/>
        </w:tabs>
        <w:ind w:left="1440" w:hanging="360"/>
      </w:pPr>
      <w:rPr>
        <w:rFonts w:ascii="Arial" w:hAnsi="Arial" w:hint="default"/>
      </w:rPr>
    </w:lvl>
    <w:lvl w:ilvl="2" w:tplc="660400E2" w:tentative="1">
      <w:start w:val="1"/>
      <w:numFmt w:val="bullet"/>
      <w:lvlText w:val="•"/>
      <w:lvlJc w:val="left"/>
      <w:pPr>
        <w:tabs>
          <w:tab w:val="num" w:pos="2160"/>
        </w:tabs>
        <w:ind w:left="2160" w:hanging="360"/>
      </w:pPr>
      <w:rPr>
        <w:rFonts w:ascii="Arial" w:hAnsi="Arial" w:hint="default"/>
      </w:rPr>
    </w:lvl>
    <w:lvl w:ilvl="3" w:tplc="53126F5C" w:tentative="1">
      <w:start w:val="1"/>
      <w:numFmt w:val="bullet"/>
      <w:lvlText w:val="•"/>
      <w:lvlJc w:val="left"/>
      <w:pPr>
        <w:tabs>
          <w:tab w:val="num" w:pos="2880"/>
        </w:tabs>
        <w:ind w:left="2880" w:hanging="360"/>
      </w:pPr>
      <w:rPr>
        <w:rFonts w:ascii="Arial" w:hAnsi="Arial" w:hint="default"/>
      </w:rPr>
    </w:lvl>
    <w:lvl w:ilvl="4" w:tplc="9F421974" w:tentative="1">
      <w:start w:val="1"/>
      <w:numFmt w:val="bullet"/>
      <w:lvlText w:val="•"/>
      <w:lvlJc w:val="left"/>
      <w:pPr>
        <w:tabs>
          <w:tab w:val="num" w:pos="3600"/>
        </w:tabs>
        <w:ind w:left="3600" w:hanging="360"/>
      </w:pPr>
      <w:rPr>
        <w:rFonts w:ascii="Arial" w:hAnsi="Arial" w:hint="default"/>
      </w:rPr>
    </w:lvl>
    <w:lvl w:ilvl="5" w:tplc="BDD62A34" w:tentative="1">
      <w:start w:val="1"/>
      <w:numFmt w:val="bullet"/>
      <w:lvlText w:val="•"/>
      <w:lvlJc w:val="left"/>
      <w:pPr>
        <w:tabs>
          <w:tab w:val="num" w:pos="4320"/>
        </w:tabs>
        <w:ind w:left="4320" w:hanging="360"/>
      </w:pPr>
      <w:rPr>
        <w:rFonts w:ascii="Arial" w:hAnsi="Arial" w:hint="default"/>
      </w:rPr>
    </w:lvl>
    <w:lvl w:ilvl="6" w:tplc="8A9891F8" w:tentative="1">
      <w:start w:val="1"/>
      <w:numFmt w:val="bullet"/>
      <w:lvlText w:val="•"/>
      <w:lvlJc w:val="left"/>
      <w:pPr>
        <w:tabs>
          <w:tab w:val="num" w:pos="5040"/>
        </w:tabs>
        <w:ind w:left="5040" w:hanging="360"/>
      </w:pPr>
      <w:rPr>
        <w:rFonts w:ascii="Arial" w:hAnsi="Arial" w:hint="default"/>
      </w:rPr>
    </w:lvl>
    <w:lvl w:ilvl="7" w:tplc="3FF4F5AA" w:tentative="1">
      <w:start w:val="1"/>
      <w:numFmt w:val="bullet"/>
      <w:lvlText w:val="•"/>
      <w:lvlJc w:val="left"/>
      <w:pPr>
        <w:tabs>
          <w:tab w:val="num" w:pos="5760"/>
        </w:tabs>
        <w:ind w:left="5760" w:hanging="360"/>
      </w:pPr>
      <w:rPr>
        <w:rFonts w:ascii="Arial" w:hAnsi="Arial" w:hint="default"/>
      </w:rPr>
    </w:lvl>
    <w:lvl w:ilvl="8" w:tplc="0FDCC7A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8B248E"/>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2B1A47"/>
    <w:multiLevelType w:val="hybridMultilevel"/>
    <w:tmpl w:val="739EE638"/>
    <w:lvl w:ilvl="0" w:tplc="AD8E98AE">
      <w:start w:val="1"/>
      <w:numFmt w:val="bullet"/>
      <w:lvlText w:val="•"/>
      <w:lvlJc w:val="left"/>
      <w:pPr>
        <w:tabs>
          <w:tab w:val="num" w:pos="720"/>
        </w:tabs>
        <w:ind w:left="720" w:hanging="360"/>
      </w:pPr>
      <w:rPr>
        <w:rFonts w:ascii="Arial" w:hAnsi="Arial" w:hint="default"/>
      </w:rPr>
    </w:lvl>
    <w:lvl w:ilvl="1" w:tplc="CDA6D574" w:tentative="1">
      <w:start w:val="1"/>
      <w:numFmt w:val="bullet"/>
      <w:lvlText w:val="•"/>
      <w:lvlJc w:val="left"/>
      <w:pPr>
        <w:tabs>
          <w:tab w:val="num" w:pos="1440"/>
        </w:tabs>
        <w:ind w:left="1440" w:hanging="360"/>
      </w:pPr>
      <w:rPr>
        <w:rFonts w:ascii="Arial" w:hAnsi="Arial" w:hint="default"/>
      </w:rPr>
    </w:lvl>
    <w:lvl w:ilvl="2" w:tplc="69625C7E" w:tentative="1">
      <w:start w:val="1"/>
      <w:numFmt w:val="bullet"/>
      <w:lvlText w:val="•"/>
      <w:lvlJc w:val="left"/>
      <w:pPr>
        <w:tabs>
          <w:tab w:val="num" w:pos="2160"/>
        </w:tabs>
        <w:ind w:left="2160" w:hanging="360"/>
      </w:pPr>
      <w:rPr>
        <w:rFonts w:ascii="Arial" w:hAnsi="Arial" w:hint="default"/>
      </w:rPr>
    </w:lvl>
    <w:lvl w:ilvl="3" w:tplc="BA6E8C38" w:tentative="1">
      <w:start w:val="1"/>
      <w:numFmt w:val="bullet"/>
      <w:lvlText w:val="•"/>
      <w:lvlJc w:val="left"/>
      <w:pPr>
        <w:tabs>
          <w:tab w:val="num" w:pos="2880"/>
        </w:tabs>
        <w:ind w:left="2880" w:hanging="360"/>
      </w:pPr>
      <w:rPr>
        <w:rFonts w:ascii="Arial" w:hAnsi="Arial" w:hint="default"/>
      </w:rPr>
    </w:lvl>
    <w:lvl w:ilvl="4" w:tplc="C256FBE4" w:tentative="1">
      <w:start w:val="1"/>
      <w:numFmt w:val="bullet"/>
      <w:lvlText w:val="•"/>
      <w:lvlJc w:val="left"/>
      <w:pPr>
        <w:tabs>
          <w:tab w:val="num" w:pos="3600"/>
        </w:tabs>
        <w:ind w:left="3600" w:hanging="360"/>
      </w:pPr>
      <w:rPr>
        <w:rFonts w:ascii="Arial" w:hAnsi="Arial" w:hint="default"/>
      </w:rPr>
    </w:lvl>
    <w:lvl w:ilvl="5" w:tplc="F4FE62D2" w:tentative="1">
      <w:start w:val="1"/>
      <w:numFmt w:val="bullet"/>
      <w:lvlText w:val="•"/>
      <w:lvlJc w:val="left"/>
      <w:pPr>
        <w:tabs>
          <w:tab w:val="num" w:pos="4320"/>
        </w:tabs>
        <w:ind w:left="4320" w:hanging="360"/>
      </w:pPr>
      <w:rPr>
        <w:rFonts w:ascii="Arial" w:hAnsi="Arial" w:hint="default"/>
      </w:rPr>
    </w:lvl>
    <w:lvl w:ilvl="6" w:tplc="72CEDDFE" w:tentative="1">
      <w:start w:val="1"/>
      <w:numFmt w:val="bullet"/>
      <w:lvlText w:val="•"/>
      <w:lvlJc w:val="left"/>
      <w:pPr>
        <w:tabs>
          <w:tab w:val="num" w:pos="5040"/>
        </w:tabs>
        <w:ind w:left="5040" w:hanging="360"/>
      </w:pPr>
      <w:rPr>
        <w:rFonts w:ascii="Arial" w:hAnsi="Arial" w:hint="default"/>
      </w:rPr>
    </w:lvl>
    <w:lvl w:ilvl="7" w:tplc="192632E0" w:tentative="1">
      <w:start w:val="1"/>
      <w:numFmt w:val="bullet"/>
      <w:lvlText w:val="•"/>
      <w:lvlJc w:val="left"/>
      <w:pPr>
        <w:tabs>
          <w:tab w:val="num" w:pos="5760"/>
        </w:tabs>
        <w:ind w:left="5760" w:hanging="360"/>
      </w:pPr>
      <w:rPr>
        <w:rFonts w:ascii="Arial" w:hAnsi="Arial" w:hint="default"/>
      </w:rPr>
    </w:lvl>
    <w:lvl w:ilvl="8" w:tplc="3C04D5E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9114E95"/>
    <w:multiLevelType w:val="multilevel"/>
    <w:tmpl w:val="CB9484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A491E17"/>
    <w:multiLevelType w:val="hybridMultilevel"/>
    <w:tmpl w:val="0F7413BE"/>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64146A"/>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BBB1CB0"/>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3C45CCD"/>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31" w15:restartNumberingAfterBreak="0">
    <w:nsid w:val="5B1A3A74"/>
    <w:multiLevelType w:val="hybridMultilevel"/>
    <w:tmpl w:val="BB70479C"/>
    <w:lvl w:ilvl="0" w:tplc="E5FC9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6379F2"/>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933194C"/>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BC12A7A"/>
    <w:multiLevelType w:val="hybridMultilevel"/>
    <w:tmpl w:val="88383DD4"/>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B068F9"/>
    <w:multiLevelType w:val="hybridMultilevel"/>
    <w:tmpl w:val="E9028790"/>
    <w:lvl w:ilvl="0" w:tplc="3EC2E366">
      <w:start w:val="1"/>
      <w:numFmt w:val="bullet"/>
      <w:lvlText w:val="•"/>
      <w:lvlJc w:val="left"/>
      <w:pPr>
        <w:tabs>
          <w:tab w:val="num" w:pos="720"/>
        </w:tabs>
        <w:ind w:left="720" w:hanging="360"/>
      </w:pPr>
      <w:rPr>
        <w:rFonts w:ascii="Arial" w:hAnsi="Arial" w:hint="default"/>
      </w:rPr>
    </w:lvl>
    <w:lvl w:ilvl="1" w:tplc="5BB225A2" w:tentative="1">
      <w:start w:val="1"/>
      <w:numFmt w:val="bullet"/>
      <w:lvlText w:val="•"/>
      <w:lvlJc w:val="left"/>
      <w:pPr>
        <w:tabs>
          <w:tab w:val="num" w:pos="1440"/>
        </w:tabs>
        <w:ind w:left="1440" w:hanging="360"/>
      </w:pPr>
      <w:rPr>
        <w:rFonts w:ascii="Arial" w:hAnsi="Arial" w:hint="default"/>
      </w:rPr>
    </w:lvl>
    <w:lvl w:ilvl="2" w:tplc="35B26634" w:tentative="1">
      <w:start w:val="1"/>
      <w:numFmt w:val="bullet"/>
      <w:lvlText w:val="•"/>
      <w:lvlJc w:val="left"/>
      <w:pPr>
        <w:tabs>
          <w:tab w:val="num" w:pos="2160"/>
        </w:tabs>
        <w:ind w:left="2160" w:hanging="360"/>
      </w:pPr>
      <w:rPr>
        <w:rFonts w:ascii="Arial" w:hAnsi="Arial" w:hint="default"/>
      </w:rPr>
    </w:lvl>
    <w:lvl w:ilvl="3" w:tplc="4306C5FC" w:tentative="1">
      <w:start w:val="1"/>
      <w:numFmt w:val="bullet"/>
      <w:lvlText w:val="•"/>
      <w:lvlJc w:val="left"/>
      <w:pPr>
        <w:tabs>
          <w:tab w:val="num" w:pos="2880"/>
        </w:tabs>
        <w:ind w:left="2880" w:hanging="360"/>
      </w:pPr>
      <w:rPr>
        <w:rFonts w:ascii="Arial" w:hAnsi="Arial" w:hint="default"/>
      </w:rPr>
    </w:lvl>
    <w:lvl w:ilvl="4" w:tplc="10CA6EAE" w:tentative="1">
      <w:start w:val="1"/>
      <w:numFmt w:val="bullet"/>
      <w:lvlText w:val="•"/>
      <w:lvlJc w:val="left"/>
      <w:pPr>
        <w:tabs>
          <w:tab w:val="num" w:pos="3600"/>
        </w:tabs>
        <w:ind w:left="3600" w:hanging="360"/>
      </w:pPr>
      <w:rPr>
        <w:rFonts w:ascii="Arial" w:hAnsi="Arial" w:hint="default"/>
      </w:rPr>
    </w:lvl>
    <w:lvl w:ilvl="5" w:tplc="A76076D6" w:tentative="1">
      <w:start w:val="1"/>
      <w:numFmt w:val="bullet"/>
      <w:lvlText w:val="•"/>
      <w:lvlJc w:val="left"/>
      <w:pPr>
        <w:tabs>
          <w:tab w:val="num" w:pos="4320"/>
        </w:tabs>
        <w:ind w:left="4320" w:hanging="360"/>
      </w:pPr>
      <w:rPr>
        <w:rFonts w:ascii="Arial" w:hAnsi="Arial" w:hint="default"/>
      </w:rPr>
    </w:lvl>
    <w:lvl w:ilvl="6" w:tplc="65FCDF9C" w:tentative="1">
      <w:start w:val="1"/>
      <w:numFmt w:val="bullet"/>
      <w:lvlText w:val="•"/>
      <w:lvlJc w:val="left"/>
      <w:pPr>
        <w:tabs>
          <w:tab w:val="num" w:pos="5040"/>
        </w:tabs>
        <w:ind w:left="5040" w:hanging="360"/>
      </w:pPr>
      <w:rPr>
        <w:rFonts w:ascii="Arial" w:hAnsi="Arial" w:hint="default"/>
      </w:rPr>
    </w:lvl>
    <w:lvl w:ilvl="7" w:tplc="0340F50E" w:tentative="1">
      <w:start w:val="1"/>
      <w:numFmt w:val="bullet"/>
      <w:lvlText w:val="•"/>
      <w:lvlJc w:val="left"/>
      <w:pPr>
        <w:tabs>
          <w:tab w:val="num" w:pos="5760"/>
        </w:tabs>
        <w:ind w:left="5760" w:hanging="360"/>
      </w:pPr>
      <w:rPr>
        <w:rFonts w:ascii="Arial" w:hAnsi="Arial" w:hint="default"/>
      </w:rPr>
    </w:lvl>
    <w:lvl w:ilvl="8" w:tplc="D28AB4A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9E73FA"/>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6"/>
  </w:num>
  <w:num w:numId="3">
    <w:abstractNumId w:val="32"/>
  </w:num>
  <w:num w:numId="4">
    <w:abstractNumId w:val="20"/>
  </w:num>
  <w:num w:numId="5">
    <w:abstractNumId w:val="19"/>
  </w:num>
  <w:num w:numId="6">
    <w:abstractNumId w:val="39"/>
  </w:num>
  <w:num w:numId="7">
    <w:abstractNumId w:val="28"/>
  </w:num>
  <w:num w:numId="8">
    <w:abstractNumId w:val="13"/>
  </w:num>
  <w:num w:numId="9">
    <w:abstractNumId w:val="33"/>
  </w:num>
  <w:num w:numId="10">
    <w:abstractNumId w:val="16"/>
  </w:num>
  <w:num w:numId="11">
    <w:abstractNumId w:val="22"/>
  </w:num>
  <w:num w:numId="12">
    <w:abstractNumId w:val="35"/>
  </w:num>
  <w:num w:numId="13">
    <w:abstractNumId w:val="21"/>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num>
  <w:num w:numId="18">
    <w:abstractNumId w:val="0"/>
  </w:num>
  <w:num w:numId="19">
    <w:abstractNumId w:val="5"/>
  </w:num>
  <w:num w:numId="20">
    <w:abstractNumId w:val="26"/>
  </w:num>
  <w:num w:numId="21">
    <w:abstractNumId w:val="24"/>
  </w:num>
  <w:num w:numId="22">
    <w:abstractNumId w:val="12"/>
  </w:num>
  <w:num w:numId="23">
    <w:abstractNumId w:val="31"/>
  </w:num>
  <w:num w:numId="24">
    <w:abstractNumId w:val="40"/>
  </w:num>
  <w:num w:numId="25">
    <w:abstractNumId w:val="17"/>
  </w:num>
  <w:num w:numId="26">
    <w:abstractNumId w:val="3"/>
  </w:num>
  <w:num w:numId="27">
    <w:abstractNumId w:val="30"/>
  </w:num>
  <w:num w:numId="28">
    <w:abstractNumId w:val="38"/>
  </w:num>
  <w:num w:numId="29">
    <w:abstractNumId w:val="10"/>
  </w:num>
  <w:num w:numId="30">
    <w:abstractNumId w:val="18"/>
  </w:num>
  <w:num w:numId="31">
    <w:abstractNumId w:val="29"/>
  </w:num>
  <w:num w:numId="32">
    <w:abstractNumId w:val="25"/>
  </w:num>
  <w:num w:numId="33">
    <w:abstractNumId w:val="4"/>
  </w:num>
  <w:num w:numId="34">
    <w:abstractNumId w:val="2"/>
  </w:num>
  <w:num w:numId="35">
    <w:abstractNumId w:val="14"/>
  </w:num>
  <w:num w:numId="36">
    <w:abstractNumId w:val="11"/>
  </w:num>
  <w:num w:numId="37">
    <w:abstractNumId w:val="23"/>
  </w:num>
  <w:num w:numId="38">
    <w:abstractNumId w:val="1"/>
  </w:num>
  <w:num w:numId="39">
    <w:abstractNumId w:val="37"/>
  </w:num>
  <w:num w:numId="40">
    <w:abstractNumId w:val="30"/>
  </w:num>
  <w:num w:numId="41">
    <w:abstractNumId w:val="15"/>
  </w:num>
  <w:num w:numId="42">
    <w:abstractNumId w:val="9"/>
  </w:num>
  <w:num w:numId="43">
    <w:abstractNumId w:val="8"/>
  </w:num>
  <w:num w:numId="44">
    <w:abstractNumId w:val="7"/>
  </w:num>
  <w:num w:numId="45">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638"/>
    <w:rsid w:val="000107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998"/>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93E"/>
    <w:rsid w:val="00024CE4"/>
    <w:rsid w:val="00024D5C"/>
    <w:rsid w:val="0002504A"/>
    <w:rsid w:val="00025FAD"/>
    <w:rsid w:val="00026080"/>
    <w:rsid w:val="000260DA"/>
    <w:rsid w:val="000261C3"/>
    <w:rsid w:val="000265D3"/>
    <w:rsid w:val="00026BD3"/>
    <w:rsid w:val="00026E02"/>
    <w:rsid w:val="0003068B"/>
    <w:rsid w:val="0003071C"/>
    <w:rsid w:val="00030DF5"/>
    <w:rsid w:val="00031C57"/>
    <w:rsid w:val="000322A2"/>
    <w:rsid w:val="00032703"/>
    <w:rsid w:val="00032A3E"/>
    <w:rsid w:val="00032C46"/>
    <w:rsid w:val="00032FFD"/>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2CBF"/>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80D"/>
    <w:rsid w:val="00063DCE"/>
    <w:rsid w:val="00064085"/>
    <w:rsid w:val="00064802"/>
    <w:rsid w:val="00064EB3"/>
    <w:rsid w:val="00065920"/>
    <w:rsid w:val="00066238"/>
    <w:rsid w:val="00066313"/>
    <w:rsid w:val="00066329"/>
    <w:rsid w:val="000677DD"/>
    <w:rsid w:val="00070917"/>
    <w:rsid w:val="00070DF8"/>
    <w:rsid w:val="00070FD4"/>
    <w:rsid w:val="0007249D"/>
    <w:rsid w:val="000734C8"/>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7B"/>
    <w:rsid w:val="00084F04"/>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762"/>
    <w:rsid w:val="0009438F"/>
    <w:rsid w:val="0009446E"/>
    <w:rsid w:val="00094845"/>
    <w:rsid w:val="00094927"/>
    <w:rsid w:val="000950BE"/>
    <w:rsid w:val="000953BF"/>
    <w:rsid w:val="000955F9"/>
    <w:rsid w:val="0009614E"/>
    <w:rsid w:val="0009628B"/>
    <w:rsid w:val="00096499"/>
    <w:rsid w:val="00096654"/>
    <w:rsid w:val="00096736"/>
    <w:rsid w:val="00096882"/>
    <w:rsid w:val="000969E9"/>
    <w:rsid w:val="00096E55"/>
    <w:rsid w:val="0009706A"/>
    <w:rsid w:val="000A0BFE"/>
    <w:rsid w:val="000A0D6B"/>
    <w:rsid w:val="000A11D1"/>
    <w:rsid w:val="000A196C"/>
    <w:rsid w:val="000A237F"/>
    <w:rsid w:val="000A3514"/>
    <w:rsid w:val="000A3CAB"/>
    <w:rsid w:val="000A3E89"/>
    <w:rsid w:val="000A487B"/>
    <w:rsid w:val="000A48A1"/>
    <w:rsid w:val="000A5C39"/>
    <w:rsid w:val="000A5D77"/>
    <w:rsid w:val="000A6394"/>
    <w:rsid w:val="000A6936"/>
    <w:rsid w:val="000A69FA"/>
    <w:rsid w:val="000A6B22"/>
    <w:rsid w:val="000A6EF7"/>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18C"/>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393"/>
    <w:rsid w:val="000E151D"/>
    <w:rsid w:val="000E1B0F"/>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4C2"/>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47D5"/>
    <w:rsid w:val="00135211"/>
    <w:rsid w:val="00135896"/>
    <w:rsid w:val="001367A8"/>
    <w:rsid w:val="001369DB"/>
    <w:rsid w:val="001370D9"/>
    <w:rsid w:val="00137365"/>
    <w:rsid w:val="00137428"/>
    <w:rsid w:val="001406A1"/>
    <w:rsid w:val="00140B5E"/>
    <w:rsid w:val="00140FD8"/>
    <w:rsid w:val="001410CF"/>
    <w:rsid w:val="0014119C"/>
    <w:rsid w:val="00141C11"/>
    <w:rsid w:val="00142187"/>
    <w:rsid w:val="00142963"/>
    <w:rsid w:val="00142E27"/>
    <w:rsid w:val="00142F92"/>
    <w:rsid w:val="00143023"/>
    <w:rsid w:val="001444B8"/>
    <w:rsid w:val="00144B52"/>
    <w:rsid w:val="00144E86"/>
    <w:rsid w:val="001453F3"/>
    <w:rsid w:val="0014574A"/>
    <w:rsid w:val="00145B29"/>
    <w:rsid w:val="00145D43"/>
    <w:rsid w:val="0014648F"/>
    <w:rsid w:val="00146882"/>
    <w:rsid w:val="00146A2A"/>
    <w:rsid w:val="00146FF5"/>
    <w:rsid w:val="001471CF"/>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121"/>
    <w:rsid w:val="001552C6"/>
    <w:rsid w:val="0015548A"/>
    <w:rsid w:val="001564CC"/>
    <w:rsid w:val="001564F1"/>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87EB0"/>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96C"/>
    <w:rsid w:val="001A1E58"/>
    <w:rsid w:val="001A26A9"/>
    <w:rsid w:val="001A2FA7"/>
    <w:rsid w:val="001A330E"/>
    <w:rsid w:val="001A353E"/>
    <w:rsid w:val="001A37B2"/>
    <w:rsid w:val="001A5B74"/>
    <w:rsid w:val="001A6161"/>
    <w:rsid w:val="001A65E7"/>
    <w:rsid w:val="001A6B24"/>
    <w:rsid w:val="001A6B99"/>
    <w:rsid w:val="001A6BAA"/>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C49"/>
    <w:rsid w:val="00252556"/>
    <w:rsid w:val="00252EA7"/>
    <w:rsid w:val="00253386"/>
    <w:rsid w:val="00253879"/>
    <w:rsid w:val="002538B3"/>
    <w:rsid w:val="00253A82"/>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42A"/>
    <w:rsid w:val="002726BD"/>
    <w:rsid w:val="002728E4"/>
    <w:rsid w:val="00272D05"/>
    <w:rsid w:val="00272E27"/>
    <w:rsid w:val="002730DE"/>
    <w:rsid w:val="00273785"/>
    <w:rsid w:val="00273D55"/>
    <w:rsid w:val="00274757"/>
    <w:rsid w:val="00274907"/>
    <w:rsid w:val="00274B01"/>
    <w:rsid w:val="00274B4E"/>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0D08"/>
    <w:rsid w:val="002D1CCD"/>
    <w:rsid w:val="002D3134"/>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445"/>
    <w:rsid w:val="002E54D4"/>
    <w:rsid w:val="002E555B"/>
    <w:rsid w:val="002E56BF"/>
    <w:rsid w:val="002E64D1"/>
    <w:rsid w:val="002E6506"/>
    <w:rsid w:val="002E671F"/>
    <w:rsid w:val="002E6A62"/>
    <w:rsid w:val="002E6EC6"/>
    <w:rsid w:val="002E72CF"/>
    <w:rsid w:val="002E7989"/>
    <w:rsid w:val="002F028A"/>
    <w:rsid w:val="002F0550"/>
    <w:rsid w:val="002F05B0"/>
    <w:rsid w:val="002F0AF3"/>
    <w:rsid w:val="002F0B95"/>
    <w:rsid w:val="002F18AB"/>
    <w:rsid w:val="002F1DF7"/>
    <w:rsid w:val="002F2536"/>
    <w:rsid w:val="002F3323"/>
    <w:rsid w:val="002F40C3"/>
    <w:rsid w:val="002F4A58"/>
    <w:rsid w:val="002F4D0B"/>
    <w:rsid w:val="002F4DAF"/>
    <w:rsid w:val="002F4EC2"/>
    <w:rsid w:val="002F5700"/>
    <w:rsid w:val="002F5D9B"/>
    <w:rsid w:val="002F6096"/>
    <w:rsid w:val="002F63B8"/>
    <w:rsid w:val="002F64F3"/>
    <w:rsid w:val="002F67AD"/>
    <w:rsid w:val="002F6860"/>
    <w:rsid w:val="002F7A5C"/>
    <w:rsid w:val="00300072"/>
    <w:rsid w:val="003006B6"/>
    <w:rsid w:val="00300AB7"/>
    <w:rsid w:val="0030121B"/>
    <w:rsid w:val="0030194B"/>
    <w:rsid w:val="00301A34"/>
    <w:rsid w:val="00301F3B"/>
    <w:rsid w:val="00302771"/>
    <w:rsid w:val="00303616"/>
    <w:rsid w:val="0030424F"/>
    <w:rsid w:val="0030427A"/>
    <w:rsid w:val="00304D73"/>
    <w:rsid w:val="00305321"/>
    <w:rsid w:val="00305409"/>
    <w:rsid w:val="00305424"/>
    <w:rsid w:val="003054DF"/>
    <w:rsid w:val="003060DC"/>
    <w:rsid w:val="00306D6F"/>
    <w:rsid w:val="00306F44"/>
    <w:rsid w:val="0030756D"/>
    <w:rsid w:val="0030782C"/>
    <w:rsid w:val="0030790B"/>
    <w:rsid w:val="00307E64"/>
    <w:rsid w:val="0031036D"/>
    <w:rsid w:val="00310C36"/>
    <w:rsid w:val="00311020"/>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EBF"/>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021"/>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A60"/>
    <w:rsid w:val="0039606E"/>
    <w:rsid w:val="003961D0"/>
    <w:rsid w:val="003969CE"/>
    <w:rsid w:val="00397900"/>
    <w:rsid w:val="0039795D"/>
    <w:rsid w:val="00397B50"/>
    <w:rsid w:val="00397DDE"/>
    <w:rsid w:val="003A01C8"/>
    <w:rsid w:val="003A0237"/>
    <w:rsid w:val="003A0CBF"/>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5F8"/>
    <w:rsid w:val="003B2BC0"/>
    <w:rsid w:val="003B360E"/>
    <w:rsid w:val="003B3901"/>
    <w:rsid w:val="003B3C62"/>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3BB1"/>
    <w:rsid w:val="004049EF"/>
    <w:rsid w:val="0040525D"/>
    <w:rsid w:val="00405530"/>
    <w:rsid w:val="004057F1"/>
    <w:rsid w:val="00405ACC"/>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529D"/>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3895"/>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6F2"/>
    <w:rsid w:val="00442B70"/>
    <w:rsid w:val="00442FC4"/>
    <w:rsid w:val="00443864"/>
    <w:rsid w:val="00444360"/>
    <w:rsid w:val="0044450A"/>
    <w:rsid w:val="0044502B"/>
    <w:rsid w:val="004464F0"/>
    <w:rsid w:val="00446639"/>
    <w:rsid w:val="0044719B"/>
    <w:rsid w:val="00447610"/>
    <w:rsid w:val="00447B73"/>
    <w:rsid w:val="00451084"/>
    <w:rsid w:val="00451D9D"/>
    <w:rsid w:val="004523EC"/>
    <w:rsid w:val="00452412"/>
    <w:rsid w:val="00452662"/>
    <w:rsid w:val="00452C98"/>
    <w:rsid w:val="00452FC3"/>
    <w:rsid w:val="00453851"/>
    <w:rsid w:val="004541AE"/>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45AF"/>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5422"/>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C7"/>
    <w:rsid w:val="004842BC"/>
    <w:rsid w:val="0048474F"/>
    <w:rsid w:val="0048488F"/>
    <w:rsid w:val="004848EA"/>
    <w:rsid w:val="004855D4"/>
    <w:rsid w:val="004857BF"/>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4C34"/>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0B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3E9"/>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C64"/>
    <w:rsid w:val="00515E8C"/>
    <w:rsid w:val="0051636E"/>
    <w:rsid w:val="005166FE"/>
    <w:rsid w:val="00516F0E"/>
    <w:rsid w:val="00517985"/>
    <w:rsid w:val="00517EC6"/>
    <w:rsid w:val="00520350"/>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5E00"/>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7AF"/>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A97"/>
    <w:rsid w:val="00553C69"/>
    <w:rsid w:val="005546B6"/>
    <w:rsid w:val="00554AB7"/>
    <w:rsid w:val="00554B5E"/>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0C10"/>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48C"/>
    <w:rsid w:val="0058078E"/>
    <w:rsid w:val="005809C0"/>
    <w:rsid w:val="00580D76"/>
    <w:rsid w:val="00580DAC"/>
    <w:rsid w:val="00580E33"/>
    <w:rsid w:val="005810B6"/>
    <w:rsid w:val="00581826"/>
    <w:rsid w:val="005819E8"/>
    <w:rsid w:val="00582324"/>
    <w:rsid w:val="00582791"/>
    <w:rsid w:val="00582884"/>
    <w:rsid w:val="0058319D"/>
    <w:rsid w:val="005831FA"/>
    <w:rsid w:val="0058325E"/>
    <w:rsid w:val="005838E9"/>
    <w:rsid w:val="00583983"/>
    <w:rsid w:val="00583AF8"/>
    <w:rsid w:val="00583F89"/>
    <w:rsid w:val="00584291"/>
    <w:rsid w:val="005843CE"/>
    <w:rsid w:val="005847AB"/>
    <w:rsid w:val="00584E44"/>
    <w:rsid w:val="00585001"/>
    <w:rsid w:val="005850C5"/>
    <w:rsid w:val="0058615D"/>
    <w:rsid w:val="0058641F"/>
    <w:rsid w:val="0058687F"/>
    <w:rsid w:val="00586942"/>
    <w:rsid w:val="00586FA3"/>
    <w:rsid w:val="00587D35"/>
    <w:rsid w:val="0059027F"/>
    <w:rsid w:val="005908E1"/>
    <w:rsid w:val="00590CC4"/>
    <w:rsid w:val="00590D69"/>
    <w:rsid w:val="005921CE"/>
    <w:rsid w:val="00592782"/>
    <w:rsid w:val="00592D74"/>
    <w:rsid w:val="005932A8"/>
    <w:rsid w:val="00593B49"/>
    <w:rsid w:val="005941DA"/>
    <w:rsid w:val="0059433B"/>
    <w:rsid w:val="005946D3"/>
    <w:rsid w:val="00595021"/>
    <w:rsid w:val="00595222"/>
    <w:rsid w:val="005952CD"/>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E96"/>
    <w:rsid w:val="005D2E0C"/>
    <w:rsid w:val="005D3004"/>
    <w:rsid w:val="005D302A"/>
    <w:rsid w:val="005D35CD"/>
    <w:rsid w:val="005D3980"/>
    <w:rsid w:val="005D3A39"/>
    <w:rsid w:val="005D3AF1"/>
    <w:rsid w:val="005D44AF"/>
    <w:rsid w:val="005D4C2F"/>
    <w:rsid w:val="005D53E5"/>
    <w:rsid w:val="005D5880"/>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6873"/>
    <w:rsid w:val="005F7145"/>
    <w:rsid w:val="005F7DA9"/>
    <w:rsid w:val="006003F3"/>
    <w:rsid w:val="006006B7"/>
    <w:rsid w:val="006006D4"/>
    <w:rsid w:val="00600778"/>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FE"/>
    <w:rsid w:val="00607AE9"/>
    <w:rsid w:val="006110AB"/>
    <w:rsid w:val="00611DC5"/>
    <w:rsid w:val="0061219A"/>
    <w:rsid w:val="00612B1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6DF8"/>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DA9"/>
    <w:rsid w:val="00650036"/>
    <w:rsid w:val="00650680"/>
    <w:rsid w:val="00651158"/>
    <w:rsid w:val="0065124E"/>
    <w:rsid w:val="006528F5"/>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8B5"/>
    <w:rsid w:val="00671FC2"/>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825"/>
    <w:rsid w:val="00682E23"/>
    <w:rsid w:val="006834E7"/>
    <w:rsid w:val="0068357E"/>
    <w:rsid w:val="006836B7"/>
    <w:rsid w:val="00684034"/>
    <w:rsid w:val="0068526F"/>
    <w:rsid w:val="00685325"/>
    <w:rsid w:val="006856AA"/>
    <w:rsid w:val="00685B62"/>
    <w:rsid w:val="00686532"/>
    <w:rsid w:val="00686555"/>
    <w:rsid w:val="00687298"/>
    <w:rsid w:val="0069083F"/>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0C0"/>
    <w:rsid w:val="006A687E"/>
    <w:rsid w:val="006A6ABC"/>
    <w:rsid w:val="006A76DC"/>
    <w:rsid w:val="006A7763"/>
    <w:rsid w:val="006A7DF0"/>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CF1"/>
    <w:rsid w:val="006C04E2"/>
    <w:rsid w:val="006C089F"/>
    <w:rsid w:val="006C24F1"/>
    <w:rsid w:val="006C269F"/>
    <w:rsid w:val="006C2FC7"/>
    <w:rsid w:val="006C3120"/>
    <w:rsid w:val="006C3140"/>
    <w:rsid w:val="006C3281"/>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47F3"/>
    <w:rsid w:val="006D545A"/>
    <w:rsid w:val="006D5CC8"/>
    <w:rsid w:val="006D646E"/>
    <w:rsid w:val="006D6D66"/>
    <w:rsid w:val="006E08FE"/>
    <w:rsid w:val="006E0992"/>
    <w:rsid w:val="006E0E14"/>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1EB1"/>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0DF"/>
    <w:rsid w:val="00753139"/>
    <w:rsid w:val="00753573"/>
    <w:rsid w:val="0075464F"/>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60CF"/>
    <w:rsid w:val="007863BA"/>
    <w:rsid w:val="00786408"/>
    <w:rsid w:val="00786F9E"/>
    <w:rsid w:val="00787DC5"/>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8B6"/>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03"/>
    <w:rsid w:val="007F1CB2"/>
    <w:rsid w:val="007F1F05"/>
    <w:rsid w:val="007F2352"/>
    <w:rsid w:val="007F2405"/>
    <w:rsid w:val="007F24B0"/>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68"/>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A1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47A"/>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AB2"/>
    <w:rsid w:val="008D4E45"/>
    <w:rsid w:val="008D6282"/>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180"/>
    <w:rsid w:val="008E52B7"/>
    <w:rsid w:val="008E57E5"/>
    <w:rsid w:val="008E5C48"/>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953"/>
    <w:rsid w:val="008F2AAF"/>
    <w:rsid w:val="008F2EBA"/>
    <w:rsid w:val="008F3368"/>
    <w:rsid w:val="008F34A1"/>
    <w:rsid w:val="008F3882"/>
    <w:rsid w:val="008F3BE7"/>
    <w:rsid w:val="008F3CB4"/>
    <w:rsid w:val="008F428C"/>
    <w:rsid w:val="008F481B"/>
    <w:rsid w:val="008F4DD1"/>
    <w:rsid w:val="008F4E46"/>
    <w:rsid w:val="008F5225"/>
    <w:rsid w:val="008F5ED4"/>
    <w:rsid w:val="008F686C"/>
    <w:rsid w:val="008F754A"/>
    <w:rsid w:val="008F78CE"/>
    <w:rsid w:val="008F7C88"/>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845"/>
    <w:rsid w:val="00913BA9"/>
    <w:rsid w:val="0091422F"/>
    <w:rsid w:val="00914DF7"/>
    <w:rsid w:val="0091558F"/>
    <w:rsid w:val="00915601"/>
    <w:rsid w:val="00915667"/>
    <w:rsid w:val="00916B12"/>
    <w:rsid w:val="00920208"/>
    <w:rsid w:val="00921008"/>
    <w:rsid w:val="0092190C"/>
    <w:rsid w:val="00922B0B"/>
    <w:rsid w:val="00923233"/>
    <w:rsid w:val="009235AF"/>
    <w:rsid w:val="00924A06"/>
    <w:rsid w:val="00924DEE"/>
    <w:rsid w:val="00925A29"/>
    <w:rsid w:val="00925FCD"/>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0D4A"/>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41BD"/>
    <w:rsid w:val="00964789"/>
    <w:rsid w:val="00964C64"/>
    <w:rsid w:val="009657A0"/>
    <w:rsid w:val="0096676A"/>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39C"/>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185D"/>
    <w:rsid w:val="009C1BB3"/>
    <w:rsid w:val="009C1BC3"/>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F0"/>
    <w:rsid w:val="009E5C60"/>
    <w:rsid w:val="009E63B1"/>
    <w:rsid w:val="009E69C9"/>
    <w:rsid w:val="009E75F8"/>
    <w:rsid w:val="009E7CDF"/>
    <w:rsid w:val="009E7FB9"/>
    <w:rsid w:val="009F03E9"/>
    <w:rsid w:val="009F05D3"/>
    <w:rsid w:val="009F086C"/>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5A1"/>
    <w:rsid w:val="00A26EDD"/>
    <w:rsid w:val="00A27AD4"/>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2DD"/>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CB"/>
    <w:rsid w:val="00A61282"/>
    <w:rsid w:val="00A61524"/>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4FE"/>
    <w:rsid w:val="00A8384F"/>
    <w:rsid w:val="00A841E3"/>
    <w:rsid w:val="00A84907"/>
    <w:rsid w:val="00A85298"/>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4595"/>
    <w:rsid w:val="00AE49BD"/>
    <w:rsid w:val="00AE5351"/>
    <w:rsid w:val="00AE5464"/>
    <w:rsid w:val="00AE5A3E"/>
    <w:rsid w:val="00AE5B29"/>
    <w:rsid w:val="00AE5DD2"/>
    <w:rsid w:val="00AE5EEC"/>
    <w:rsid w:val="00AE6A11"/>
    <w:rsid w:val="00AE6A2E"/>
    <w:rsid w:val="00AE720D"/>
    <w:rsid w:val="00AE775E"/>
    <w:rsid w:val="00AE7A53"/>
    <w:rsid w:val="00AE7DD0"/>
    <w:rsid w:val="00AF01A1"/>
    <w:rsid w:val="00AF0495"/>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47"/>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3941"/>
    <w:rsid w:val="00B1418E"/>
    <w:rsid w:val="00B14429"/>
    <w:rsid w:val="00B14544"/>
    <w:rsid w:val="00B14763"/>
    <w:rsid w:val="00B14C5C"/>
    <w:rsid w:val="00B15488"/>
    <w:rsid w:val="00B160B6"/>
    <w:rsid w:val="00B1667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0FE"/>
    <w:rsid w:val="00B3143E"/>
    <w:rsid w:val="00B3175B"/>
    <w:rsid w:val="00B31D78"/>
    <w:rsid w:val="00B32242"/>
    <w:rsid w:val="00B3227D"/>
    <w:rsid w:val="00B32309"/>
    <w:rsid w:val="00B32321"/>
    <w:rsid w:val="00B32744"/>
    <w:rsid w:val="00B32F6B"/>
    <w:rsid w:val="00B3360E"/>
    <w:rsid w:val="00B3392A"/>
    <w:rsid w:val="00B3549B"/>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60F"/>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040"/>
    <w:rsid w:val="00C703ED"/>
    <w:rsid w:val="00C707D6"/>
    <w:rsid w:val="00C718C4"/>
    <w:rsid w:val="00C71AF5"/>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C4F"/>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253"/>
    <w:rsid w:val="00CB4C74"/>
    <w:rsid w:val="00CB4D25"/>
    <w:rsid w:val="00CB4DDE"/>
    <w:rsid w:val="00CB4E3E"/>
    <w:rsid w:val="00CB57C8"/>
    <w:rsid w:val="00CB5C92"/>
    <w:rsid w:val="00CB6217"/>
    <w:rsid w:val="00CB65A5"/>
    <w:rsid w:val="00CB6F60"/>
    <w:rsid w:val="00CB7025"/>
    <w:rsid w:val="00CB7309"/>
    <w:rsid w:val="00CB7530"/>
    <w:rsid w:val="00CB7AB7"/>
    <w:rsid w:val="00CB7C55"/>
    <w:rsid w:val="00CC018D"/>
    <w:rsid w:val="00CC0BF0"/>
    <w:rsid w:val="00CC1499"/>
    <w:rsid w:val="00CC195F"/>
    <w:rsid w:val="00CC26B4"/>
    <w:rsid w:val="00CC28A0"/>
    <w:rsid w:val="00CC2A3D"/>
    <w:rsid w:val="00CC2B30"/>
    <w:rsid w:val="00CC2CEF"/>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59E4"/>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A0A"/>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798"/>
    <w:rsid w:val="00D350D8"/>
    <w:rsid w:val="00D36072"/>
    <w:rsid w:val="00D360ED"/>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3298"/>
    <w:rsid w:val="00D638A1"/>
    <w:rsid w:val="00D639C9"/>
    <w:rsid w:val="00D649AF"/>
    <w:rsid w:val="00D64FF1"/>
    <w:rsid w:val="00D652EF"/>
    <w:rsid w:val="00D65419"/>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5C99"/>
    <w:rsid w:val="00D76318"/>
    <w:rsid w:val="00D764A4"/>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4FD3"/>
    <w:rsid w:val="00D85FA7"/>
    <w:rsid w:val="00D862E2"/>
    <w:rsid w:val="00D864BB"/>
    <w:rsid w:val="00D86952"/>
    <w:rsid w:val="00D86970"/>
    <w:rsid w:val="00D86B8E"/>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CCB"/>
    <w:rsid w:val="00DB33DC"/>
    <w:rsid w:val="00DB3419"/>
    <w:rsid w:val="00DB3EA4"/>
    <w:rsid w:val="00DB44F8"/>
    <w:rsid w:val="00DB4894"/>
    <w:rsid w:val="00DB4CB0"/>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5965"/>
    <w:rsid w:val="00DC63AC"/>
    <w:rsid w:val="00DC6789"/>
    <w:rsid w:val="00DC6A30"/>
    <w:rsid w:val="00DC7484"/>
    <w:rsid w:val="00DC7D1B"/>
    <w:rsid w:val="00DC7D36"/>
    <w:rsid w:val="00DC7DBE"/>
    <w:rsid w:val="00DD0150"/>
    <w:rsid w:val="00DD044A"/>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15D"/>
    <w:rsid w:val="00DE447A"/>
    <w:rsid w:val="00DE44EF"/>
    <w:rsid w:val="00DE4510"/>
    <w:rsid w:val="00DE4DE3"/>
    <w:rsid w:val="00DE4F88"/>
    <w:rsid w:val="00DE527B"/>
    <w:rsid w:val="00DE55DF"/>
    <w:rsid w:val="00DE560F"/>
    <w:rsid w:val="00DE59B1"/>
    <w:rsid w:val="00DE65E0"/>
    <w:rsid w:val="00DE7483"/>
    <w:rsid w:val="00DE753D"/>
    <w:rsid w:val="00DE777D"/>
    <w:rsid w:val="00DE799C"/>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4A4"/>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17A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B9"/>
    <w:rsid w:val="00E44459"/>
    <w:rsid w:val="00E4451D"/>
    <w:rsid w:val="00E44D4F"/>
    <w:rsid w:val="00E44EE4"/>
    <w:rsid w:val="00E454AA"/>
    <w:rsid w:val="00E45AB8"/>
    <w:rsid w:val="00E45B44"/>
    <w:rsid w:val="00E45D61"/>
    <w:rsid w:val="00E45E19"/>
    <w:rsid w:val="00E45F24"/>
    <w:rsid w:val="00E465E1"/>
    <w:rsid w:val="00E46CB7"/>
    <w:rsid w:val="00E46D13"/>
    <w:rsid w:val="00E47A4F"/>
    <w:rsid w:val="00E515F6"/>
    <w:rsid w:val="00E51AD1"/>
    <w:rsid w:val="00E51F42"/>
    <w:rsid w:val="00E5252F"/>
    <w:rsid w:val="00E52D04"/>
    <w:rsid w:val="00E5360E"/>
    <w:rsid w:val="00E53B08"/>
    <w:rsid w:val="00E54050"/>
    <w:rsid w:val="00E544A0"/>
    <w:rsid w:val="00E55D7F"/>
    <w:rsid w:val="00E56291"/>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9E6"/>
    <w:rsid w:val="00E71C00"/>
    <w:rsid w:val="00E721BE"/>
    <w:rsid w:val="00E72CE9"/>
    <w:rsid w:val="00E73403"/>
    <w:rsid w:val="00E735D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4293"/>
    <w:rsid w:val="00E8556C"/>
    <w:rsid w:val="00E859E0"/>
    <w:rsid w:val="00E85B70"/>
    <w:rsid w:val="00E85C2E"/>
    <w:rsid w:val="00E85ED6"/>
    <w:rsid w:val="00E862CE"/>
    <w:rsid w:val="00E863DD"/>
    <w:rsid w:val="00E86406"/>
    <w:rsid w:val="00E868DB"/>
    <w:rsid w:val="00E876DD"/>
    <w:rsid w:val="00E876E3"/>
    <w:rsid w:val="00E90261"/>
    <w:rsid w:val="00E905A8"/>
    <w:rsid w:val="00E90DE5"/>
    <w:rsid w:val="00E911C8"/>
    <w:rsid w:val="00E91389"/>
    <w:rsid w:val="00E9142C"/>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1B2"/>
    <w:rsid w:val="00EA21E7"/>
    <w:rsid w:val="00EA2226"/>
    <w:rsid w:val="00EA2317"/>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CE8"/>
    <w:rsid w:val="00EC4EFA"/>
    <w:rsid w:val="00EC522D"/>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D33"/>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605A"/>
    <w:rsid w:val="00EE623D"/>
    <w:rsid w:val="00EE6258"/>
    <w:rsid w:val="00EE6B14"/>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7206"/>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5384"/>
    <w:rsid w:val="00F0596C"/>
    <w:rsid w:val="00F05C97"/>
    <w:rsid w:val="00F06BB0"/>
    <w:rsid w:val="00F06E42"/>
    <w:rsid w:val="00F06F64"/>
    <w:rsid w:val="00F075AC"/>
    <w:rsid w:val="00F077A2"/>
    <w:rsid w:val="00F077AF"/>
    <w:rsid w:val="00F07817"/>
    <w:rsid w:val="00F07EFF"/>
    <w:rsid w:val="00F07F88"/>
    <w:rsid w:val="00F1072B"/>
    <w:rsid w:val="00F10D79"/>
    <w:rsid w:val="00F10F19"/>
    <w:rsid w:val="00F11026"/>
    <w:rsid w:val="00F11297"/>
    <w:rsid w:val="00F1139F"/>
    <w:rsid w:val="00F11407"/>
    <w:rsid w:val="00F11D7A"/>
    <w:rsid w:val="00F128BF"/>
    <w:rsid w:val="00F12A4F"/>
    <w:rsid w:val="00F12C1E"/>
    <w:rsid w:val="00F135DC"/>
    <w:rsid w:val="00F13609"/>
    <w:rsid w:val="00F14330"/>
    <w:rsid w:val="00F148AC"/>
    <w:rsid w:val="00F156C9"/>
    <w:rsid w:val="00F15B91"/>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4E4F"/>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3FC"/>
    <w:rsid w:val="00F746A5"/>
    <w:rsid w:val="00F74991"/>
    <w:rsid w:val="00F75099"/>
    <w:rsid w:val="00F75471"/>
    <w:rsid w:val="00F755AE"/>
    <w:rsid w:val="00F75822"/>
    <w:rsid w:val="00F75B34"/>
    <w:rsid w:val="00F75CF7"/>
    <w:rsid w:val="00F76025"/>
    <w:rsid w:val="00F76702"/>
    <w:rsid w:val="00F77D41"/>
    <w:rsid w:val="00F77DCC"/>
    <w:rsid w:val="00F80D04"/>
    <w:rsid w:val="00F80E55"/>
    <w:rsid w:val="00F8129E"/>
    <w:rsid w:val="00F81B4E"/>
    <w:rsid w:val="00F81D0B"/>
    <w:rsid w:val="00F82009"/>
    <w:rsid w:val="00F828AE"/>
    <w:rsid w:val="00F82AFE"/>
    <w:rsid w:val="00F83B6C"/>
    <w:rsid w:val="00F83E81"/>
    <w:rsid w:val="00F84463"/>
    <w:rsid w:val="00F8456C"/>
    <w:rsid w:val="00F84589"/>
    <w:rsid w:val="00F85058"/>
    <w:rsid w:val="00F852CB"/>
    <w:rsid w:val="00F85551"/>
    <w:rsid w:val="00F86817"/>
    <w:rsid w:val="00F86D87"/>
    <w:rsid w:val="00F87105"/>
    <w:rsid w:val="00F901FE"/>
    <w:rsid w:val="00F907B0"/>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2135"/>
    <w:rsid w:val="00FA25A4"/>
    <w:rsid w:val="00FA285B"/>
    <w:rsid w:val="00FA28E0"/>
    <w:rsid w:val="00FA2C2F"/>
    <w:rsid w:val="00FA3373"/>
    <w:rsid w:val="00FA3478"/>
    <w:rsid w:val="00FA355D"/>
    <w:rsid w:val="00FA38C0"/>
    <w:rsid w:val="00FA3D1E"/>
    <w:rsid w:val="00FA4BA7"/>
    <w:rsid w:val="00FA4CE7"/>
    <w:rsid w:val="00FA5312"/>
    <w:rsid w:val="00FA5BBC"/>
    <w:rsid w:val="00FA5DD1"/>
    <w:rsid w:val="00FA5EF6"/>
    <w:rsid w:val="00FA6502"/>
    <w:rsid w:val="00FA66A0"/>
    <w:rsid w:val="00FA673F"/>
    <w:rsid w:val="00FA6796"/>
    <w:rsid w:val="00FA6C50"/>
    <w:rsid w:val="00FA6E46"/>
    <w:rsid w:val="00FA74D5"/>
    <w:rsid w:val="00FA7973"/>
    <w:rsid w:val="00FB16C8"/>
    <w:rsid w:val="00FB184E"/>
    <w:rsid w:val="00FB1977"/>
    <w:rsid w:val="00FB1B4E"/>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2A"/>
    <w:rsid w:val="00FC175B"/>
    <w:rsid w:val="00FC1859"/>
    <w:rsid w:val="00FC21CD"/>
    <w:rsid w:val="00FC24F3"/>
    <w:rsid w:val="00FC26B4"/>
    <w:rsid w:val="00FC320A"/>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uiPriority w:val="99"/>
    <w:rsid w:val="00E218D4"/>
    <w:rPr>
      <w:color w:val="0000FF"/>
      <w:u w:val="single"/>
    </w:rPr>
  </w:style>
  <w:style w:type="character" w:styleId="ae">
    <w:name w:val="annotation reference"/>
    <w:rsid w:val="00E218D4"/>
    <w:rPr>
      <w:sz w:val="16"/>
    </w:rPr>
  </w:style>
  <w:style w:type="paragraph" w:styleId="af">
    <w:name w:val="annotation text"/>
    <w:basedOn w:val="a0"/>
    <w:link w:val="af0"/>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2631</TotalTime>
  <Pages>3</Pages>
  <Words>1133</Words>
  <Characters>6464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Xiaomi_Huiping</cp:lastModifiedBy>
  <cp:revision>70</cp:revision>
  <dcterms:created xsi:type="dcterms:W3CDTF">2024-08-03T06:18:00Z</dcterms:created>
  <dcterms:modified xsi:type="dcterms:W3CDTF">2025-03-28T11:00:00Z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